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10C" w:rsidRPr="00DC410C" w:rsidRDefault="00DC410C" w:rsidP="00DC410C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DC410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C410C" w:rsidRPr="00DC410C" w:rsidRDefault="00DC410C" w:rsidP="00DC410C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c6077dab-9925-4774-bff8-633c408d96f7"/>
      <w:r w:rsidRPr="00DC410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0"/>
      <w:r w:rsidRPr="00DC410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</w:t>
      </w:r>
    </w:p>
    <w:p w:rsidR="00DC410C" w:rsidRPr="00DC410C" w:rsidRDefault="00DC410C" w:rsidP="00DC410C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1" w:name="788ae511-f951-4a39-a96d-32e07689f645"/>
      <w:r w:rsidRPr="00DC410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Управление образования Администрации Вышневолоцкого муниципального округа</w:t>
      </w:r>
      <w:bookmarkEnd w:id="1"/>
    </w:p>
    <w:p w:rsidR="00DC410C" w:rsidRPr="00DC410C" w:rsidRDefault="00DC410C" w:rsidP="00DC410C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DC410C">
        <w:rPr>
          <w:rFonts w:ascii="Times New Roman" w:eastAsia="Calibri" w:hAnsi="Times New Roman" w:cs="Times New Roman"/>
          <w:b/>
          <w:color w:val="000000"/>
          <w:sz w:val="28"/>
        </w:rPr>
        <w:t>МБОУ СОШ №6</w:t>
      </w:r>
    </w:p>
    <w:p w:rsidR="00DC410C" w:rsidRPr="00DC410C" w:rsidRDefault="00DC410C" w:rsidP="00DC410C">
      <w:pPr>
        <w:spacing w:after="0"/>
        <w:ind w:left="120"/>
        <w:rPr>
          <w:rFonts w:ascii="Calibri" w:eastAsia="Calibri" w:hAnsi="Calibri" w:cs="Times New Roman"/>
        </w:rPr>
      </w:pPr>
    </w:p>
    <w:p w:rsidR="00DC410C" w:rsidRPr="00DC410C" w:rsidRDefault="00DC410C" w:rsidP="00DC410C">
      <w:pPr>
        <w:spacing w:after="0"/>
        <w:ind w:left="120"/>
        <w:rPr>
          <w:rFonts w:ascii="Calibri" w:eastAsia="Calibri" w:hAnsi="Calibri" w:cs="Times New Roman"/>
        </w:rPr>
      </w:pPr>
    </w:p>
    <w:p w:rsidR="00DC410C" w:rsidRPr="00DC410C" w:rsidRDefault="00DC410C" w:rsidP="00DC410C">
      <w:pPr>
        <w:spacing w:after="0"/>
        <w:ind w:left="120"/>
        <w:rPr>
          <w:rFonts w:ascii="Calibri" w:eastAsia="Calibri" w:hAnsi="Calibri" w:cs="Times New Roman"/>
        </w:rPr>
      </w:pPr>
    </w:p>
    <w:p w:rsidR="00DC410C" w:rsidRPr="00DC410C" w:rsidRDefault="00DC410C" w:rsidP="00DC410C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C410C" w:rsidRPr="00DC410C" w:rsidTr="005E47B5">
        <w:tc>
          <w:tcPr>
            <w:tcW w:w="3114" w:type="dxa"/>
          </w:tcPr>
          <w:p w:rsidR="00DC410C" w:rsidRPr="00DC410C" w:rsidRDefault="00DC410C" w:rsidP="00DC410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C410C" w:rsidRPr="00DC410C" w:rsidRDefault="00DC410C" w:rsidP="00DC410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C410C" w:rsidRPr="00DC410C" w:rsidRDefault="00DC410C" w:rsidP="00DC410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C41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C410C" w:rsidRPr="00DC410C" w:rsidRDefault="00DC410C" w:rsidP="00DC410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C41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 МБОУ СОШ №6</w:t>
            </w:r>
          </w:p>
          <w:p w:rsidR="00DC410C" w:rsidRPr="00DC410C" w:rsidRDefault="00DC410C" w:rsidP="00DC410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C410C" w:rsidRPr="00DC410C" w:rsidRDefault="00DC410C" w:rsidP="00DC410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Копылов Е.Ю.</w:t>
            </w:r>
          </w:p>
          <w:p w:rsidR="00DC410C" w:rsidRPr="00DC410C" w:rsidRDefault="00DC410C" w:rsidP="00DC41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№112-ОД   от       «29» 08   2025 г.</w:t>
            </w:r>
          </w:p>
          <w:p w:rsidR="00DC410C" w:rsidRPr="00DC410C" w:rsidRDefault="00DC410C" w:rsidP="00DC410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443E1" w:rsidRPr="00DC410C" w:rsidRDefault="007443E1">
      <w:pPr>
        <w:spacing w:after="0"/>
        <w:ind w:left="120"/>
        <w:rPr>
          <w:lang w:val="ru-RU"/>
        </w:rPr>
      </w:pPr>
    </w:p>
    <w:p w:rsidR="007443E1" w:rsidRPr="00DC410C" w:rsidRDefault="007443E1">
      <w:pPr>
        <w:spacing w:after="0"/>
        <w:ind w:left="120"/>
        <w:rPr>
          <w:lang w:val="ru-RU"/>
        </w:rPr>
      </w:pPr>
    </w:p>
    <w:p w:rsidR="007443E1" w:rsidRPr="00DC410C" w:rsidRDefault="007443E1">
      <w:pPr>
        <w:spacing w:after="0"/>
        <w:ind w:left="120"/>
        <w:rPr>
          <w:lang w:val="ru-RU"/>
        </w:rPr>
      </w:pPr>
    </w:p>
    <w:p w:rsidR="007443E1" w:rsidRPr="00DC410C" w:rsidRDefault="007443E1">
      <w:pPr>
        <w:spacing w:after="0"/>
        <w:ind w:left="120"/>
        <w:rPr>
          <w:lang w:val="ru-RU"/>
        </w:rPr>
      </w:pPr>
    </w:p>
    <w:p w:rsidR="007443E1" w:rsidRPr="00DC410C" w:rsidRDefault="007443E1">
      <w:pPr>
        <w:spacing w:after="0"/>
        <w:ind w:left="120"/>
        <w:rPr>
          <w:lang w:val="ru-RU"/>
        </w:rPr>
      </w:pPr>
    </w:p>
    <w:p w:rsidR="007443E1" w:rsidRPr="00DC410C" w:rsidRDefault="00DC410C">
      <w:pPr>
        <w:spacing w:after="0" w:line="408" w:lineRule="auto"/>
        <w:ind w:left="120"/>
        <w:jc w:val="center"/>
        <w:rPr>
          <w:lang w:val="ru-RU"/>
        </w:rPr>
      </w:pPr>
      <w:r w:rsidRPr="00DC410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443E1" w:rsidRPr="00DC410C" w:rsidRDefault="00DC410C">
      <w:pPr>
        <w:spacing w:after="0" w:line="408" w:lineRule="auto"/>
        <w:ind w:left="120"/>
        <w:jc w:val="center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9206786)</w:t>
      </w:r>
    </w:p>
    <w:p w:rsidR="007443E1" w:rsidRPr="00DC410C" w:rsidRDefault="007443E1">
      <w:pPr>
        <w:spacing w:after="0"/>
        <w:ind w:left="120"/>
        <w:jc w:val="center"/>
        <w:rPr>
          <w:lang w:val="ru-RU"/>
        </w:rPr>
      </w:pPr>
    </w:p>
    <w:p w:rsidR="007443E1" w:rsidRPr="00DC410C" w:rsidRDefault="00DC410C">
      <w:pPr>
        <w:spacing w:after="0" w:line="408" w:lineRule="auto"/>
        <w:ind w:left="120"/>
        <w:jc w:val="center"/>
        <w:rPr>
          <w:lang w:val="ru-RU"/>
        </w:rPr>
      </w:pPr>
      <w:r w:rsidRPr="00DC410C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:rsidR="007443E1" w:rsidRPr="00DC410C" w:rsidRDefault="00DC410C">
      <w:pPr>
        <w:spacing w:after="0" w:line="408" w:lineRule="auto"/>
        <w:ind w:left="120"/>
        <w:jc w:val="center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 xml:space="preserve">для обучающихся 8 – 9 классов </w:t>
      </w:r>
    </w:p>
    <w:p w:rsidR="007443E1" w:rsidRPr="00DC410C" w:rsidRDefault="007443E1">
      <w:pPr>
        <w:spacing w:after="0"/>
        <w:ind w:left="120"/>
        <w:jc w:val="center"/>
        <w:rPr>
          <w:lang w:val="ru-RU"/>
        </w:rPr>
      </w:pPr>
    </w:p>
    <w:p w:rsidR="007443E1" w:rsidRPr="00DC410C" w:rsidRDefault="007443E1">
      <w:pPr>
        <w:spacing w:after="0"/>
        <w:ind w:left="120"/>
        <w:jc w:val="center"/>
        <w:rPr>
          <w:lang w:val="ru-RU"/>
        </w:rPr>
      </w:pPr>
    </w:p>
    <w:p w:rsidR="007443E1" w:rsidRPr="00DC410C" w:rsidRDefault="007443E1">
      <w:pPr>
        <w:spacing w:after="0"/>
        <w:ind w:left="120"/>
        <w:jc w:val="center"/>
        <w:rPr>
          <w:lang w:val="ru-RU"/>
        </w:rPr>
      </w:pPr>
    </w:p>
    <w:p w:rsidR="007443E1" w:rsidRPr="00DC410C" w:rsidRDefault="007443E1">
      <w:pPr>
        <w:spacing w:after="0"/>
        <w:ind w:left="120"/>
        <w:jc w:val="center"/>
        <w:rPr>
          <w:lang w:val="ru-RU"/>
        </w:rPr>
      </w:pPr>
    </w:p>
    <w:p w:rsidR="007443E1" w:rsidRPr="00DC410C" w:rsidRDefault="007443E1">
      <w:pPr>
        <w:spacing w:after="0"/>
        <w:ind w:left="120"/>
        <w:jc w:val="center"/>
        <w:rPr>
          <w:lang w:val="ru-RU"/>
        </w:rPr>
      </w:pPr>
    </w:p>
    <w:p w:rsidR="007443E1" w:rsidRPr="00DC410C" w:rsidRDefault="007443E1">
      <w:pPr>
        <w:spacing w:after="0"/>
        <w:ind w:left="120"/>
        <w:jc w:val="center"/>
        <w:rPr>
          <w:lang w:val="ru-RU"/>
        </w:rPr>
      </w:pPr>
    </w:p>
    <w:p w:rsidR="007443E1" w:rsidRPr="00DC410C" w:rsidRDefault="007443E1">
      <w:pPr>
        <w:spacing w:after="0"/>
        <w:ind w:left="120"/>
        <w:jc w:val="center"/>
        <w:rPr>
          <w:lang w:val="ru-RU"/>
        </w:rPr>
      </w:pPr>
    </w:p>
    <w:p w:rsidR="007443E1" w:rsidRPr="00DC410C" w:rsidRDefault="007443E1">
      <w:pPr>
        <w:spacing w:after="0"/>
        <w:ind w:left="120"/>
        <w:jc w:val="center"/>
        <w:rPr>
          <w:lang w:val="ru-RU"/>
        </w:rPr>
      </w:pPr>
    </w:p>
    <w:p w:rsidR="00DC410C" w:rsidRPr="00DC410C" w:rsidRDefault="00DC410C" w:rsidP="00DC410C">
      <w:pPr>
        <w:shd w:val="clear" w:color="auto" w:fill="FFFFFF"/>
        <w:spacing w:after="0" w:line="1" w:lineRule="atLeast"/>
        <w:ind w:left="120"/>
        <w:jc w:val="center"/>
        <w:rPr>
          <w:rFonts w:ascii="Calibri" w:eastAsia="Calibri" w:hAnsi="Calibri" w:cs="Times New Roman"/>
          <w:lang w:val="ru-RU"/>
        </w:rPr>
      </w:pPr>
      <w:bookmarkStart w:id="2" w:name="c29d4d9a-57b6-437b-b2df-da7a57254158"/>
      <w:r>
        <w:rPr>
          <w:rFonts w:ascii="Times New Roman" w:eastAsia="Calibri" w:hAnsi="Times New Roman" w:cs="Times New Roman"/>
          <w:color w:val="000000"/>
          <w:sz w:val="32"/>
          <w:lang w:val="ru-RU"/>
        </w:rPr>
        <w:t xml:space="preserve">Вышний Волочек </w:t>
      </w:r>
      <w:r w:rsidRPr="00DC410C">
        <w:rPr>
          <w:rFonts w:ascii="Times New Roman" w:eastAsia="Calibri" w:hAnsi="Times New Roman" w:cs="Times New Roman"/>
          <w:color w:val="000000"/>
          <w:sz w:val="32"/>
          <w:lang w:val="ru-RU"/>
        </w:rPr>
        <w:t>2025 г.</w:t>
      </w:r>
      <w:bookmarkStart w:id="3" w:name="_GoBack"/>
      <w:bookmarkEnd w:id="2"/>
      <w:bookmarkEnd w:id="3"/>
    </w:p>
    <w:p w:rsidR="007443E1" w:rsidRPr="00DC410C" w:rsidRDefault="007443E1">
      <w:pPr>
        <w:spacing w:after="0"/>
        <w:ind w:left="120"/>
        <w:jc w:val="center"/>
        <w:rPr>
          <w:lang w:val="ru-RU"/>
        </w:rPr>
      </w:pPr>
    </w:p>
    <w:p w:rsidR="007443E1" w:rsidRPr="00DC410C" w:rsidRDefault="007443E1">
      <w:pPr>
        <w:rPr>
          <w:lang w:val="ru-RU"/>
        </w:rPr>
        <w:sectPr w:rsidR="007443E1" w:rsidRPr="00DC410C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74552025"/>
    </w:p>
    <w:p w:rsidR="007443E1" w:rsidRPr="00DC410C" w:rsidRDefault="00DC410C">
      <w:pPr>
        <w:spacing w:after="0" w:line="264" w:lineRule="auto"/>
        <w:ind w:left="120"/>
        <w:jc w:val="both"/>
        <w:rPr>
          <w:lang w:val="ru-RU"/>
        </w:rPr>
      </w:pPr>
      <w:bookmarkStart w:id="5" w:name="block-74552026"/>
      <w:bookmarkEnd w:id="4"/>
      <w:r w:rsidRPr="00DC410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443E1" w:rsidRPr="00DC410C" w:rsidRDefault="007443E1">
      <w:pPr>
        <w:spacing w:after="0" w:line="264" w:lineRule="auto"/>
        <w:ind w:left="120"/>
        <w:jc w:val="both"/>
        <w:rPr>
          <w:lang w:val="ru-RU"/>
        </w:rPr>
      </w:pP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</w:t>
      </w:r>
      <w:r w:rsidRPr="00DC410C">
        <w:rPr>
          <w:rFonts w:ascii="Times New Roman" w:hAnsi="Times New Roman"/>
          <w:color w:val="000000"/>
          <w:sz w:val="28"/>
          <w:lang w:val="ru-RU"/>
        </w:rPr>
        <w:t>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представление о целях, общей </w:t>
      </w:r>
      <w:r w:rsidRPr="00DC410C">
        <w:rPr>
          <w:rFonts w:ascii="Times New Roman" w:hAnsi="Times New Roman"/>
          <w:color w:val="000000"/>
          <w:sz w:val="28"/>
          <w:lang w:val="ru-RU"/>
        </w:rPr>
        <w:t>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</w:t>
      </w:r>
      <w:r w:rsidRPr="00DC410C">
        <w:rPr>
          <w:rFonts w:ascii="Times New Roman" w:hAnsi="Times New Roman"/>
          <w:color w:val="000000"/>
          <w:sz w:val="28"/>
          <w:lang w:val="ru-RU"/>
        </w:rPr>
        <w:t>твенные и качественные характеристики содержания, рекомендуемую последовательность изучения химии с учётом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</w:t>
      </w:r>
      <w:r w:rsidRPr="00DC410C">
        <w:rPr>
          <w:rFonts w:ascii="Times New Roman" w:hAnsi="Times New Roman"/>
          <w:color w:val="000000"/>
          <w:sz w:val="28"/>
          <w:lang w:val="ru-RU"/>
        </w:rPr>
        <w:t>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</w:t>
      </w:r>
      <w:r w:rsidRPr="00DC410C">
        <w:rPr>
          <w:rFonts w:ascii="Times New Roman" w:hAnsi="Times New Roman"/>
          <w:color w:val="000000"/>
          <w:sz w:val="28"/>
          <w:lang w:val="ru-RU"/>
        </w:rPr>
        <w:t>я по освоению учебного содержания.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вещес</w:t>
      </w:r>
      <w:r w:rsidRPr="00DC410C">
        <w:rPr>
          <w:rFonts w:ascii="Times New Roman" w:hAnsi="Times New Roman"/>
          <w:color w:val="000000"/>
          <w:sz w:val="28"/>
          <w:lang w:val="ru-RU"/>
        </w:rPr>
        <w:t>тв в природе,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способствует реализации возможностей для саморазвития и формирова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ния культуры личности, её общей и функциональной грамотности; 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</w:t>
      </w:r>
      <w:r w:rsidRPr="00DC410C">
        <w:rPr>
          <w:rFonts w:ascii="Times New Roman" w:hAnsi="Times New Roman"/>
          <w:color w:val="000000"/>
          <w:sz w:val="28"/>
          <w:lang w:val="ru-RU"/>
        </w:rPr>
        <w:t>едневной жизни, так и в профессиональной деятельности;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естественно-научной грамотности обучающихся;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lastRenderedPageBreak/>
        <w:t>способствует формированию ценностного отношения к естественно-научным знаниям, к природе, к человеку, вносит свой вклад в экологическое образование обучающихся.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спецификой содержания учебного предмета, к</w:t>
      </w:r>
      <w:r w:rsidRPr="00DC410C">
        <w:rPr>
          <w:rFonts w:ascii="Times New Roman" w:hAnsi="Times New Roman"/>
          <w:color w:val="000000"/>
          <w:sz w:val="28"/>
          <w:lang w:val="ru-RU"/>
        </w:rPr>
        <w:t>оторый является педагогически адаптированным отражением базовой науки химии на определённом этапе её развития.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Курс химии на уровне основного общего образования ориентирован на освоение обучающимися системы первоначальных понятий химии, основ неорганическо</w:t>
      </w:r>
      <w:r w:rsidRPr="00DC410C">
        <w:rPr>
          <w:rFonts w:ascii="Times New Roman" w:hAnsi="Times New Roman"/>
          <w:color w:val="000000"/>
          <w:sz w:val="28"/>
          <w:lang w:val="ru-RU"/>
        </w:rPr>
        <w:t>й химии и некоторых отдельных значимых понятий органической химии.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</w:t>
      </w:r>
      <w:r w:rsidRPr="00DC410C">
        <w:rPr>
          <w:rFonts w:ascii="Times New Roman" w:hAnsi="Times New Roman"/>
          <w:color w:val="000000"/>
          <w:sz w:val="28"/>
          <w:lang w:val="ru-RU"/>
        </w:rPr>
        <w:t>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– атомно-молекулярного учения как основы всего естествознания;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– Периодического закона Д. И.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Менделеева как основного закона химии;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– учения о строении атома и химической связи;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– представлений об электролитической диссоциации веществ в растворах.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Теоретические знания рассматриваются на основе эмпирически полученных и осмысленных фактов, развиваю</w:t>
      </w:r>
      <w:r w:rsidRPr="00DC410C">
        <w:rPr>
          <w:rFonts w:ascii="Times New Roman" w:hAnsi="Times New Roman"/>
          <w:color w:val="000000"/>
          <w:sz w:val="28"/>
          <w:lang w:val="ru-RU"/>
        </w:rPr>
        <w:t>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Освоение программы по химии способствует формированию представления о хим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</w:t>
      </w:r>
      <w:r w:rsidRPr="00DC410C">
        <w:rPr>
          <w:rFonts w:ascii="Times New Roman" w:hAnsi="Times New Roman"/>
          <w:color w:val="000000"/>
          <w:sz w:val="28"/>
          <w:lang w:val="ru-RU"/>
        </w:rPr>
        <w:t>5–7 классы» и «Физика. 7 класс».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</w:t>
      </w:r>
      <w:r w:rsidRPr="00DC41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приобщении к научным методам познания при изучении веществ и химических реакций, 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При изучении химии на уровне основного общего образов</w:t>
      </w:r>
      <w:r w:rsidRPr="00DC410C">
        <w:rPr>
          <w:rFonts w:ascii="Times New Roman" w:hAnsi="Times New Roman"/>
          <w:color w:val="000000"/>
          <w:sz w:val="28"/>
          <w:lang w:val="ru-RU"/>
        </w:rPr>
        <w:t>ания важное значение приобрели такие цели, как: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–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– направленность об</w:t>
      </w:r>
      <w:r w:rsidRPr="00DC410C">
        <w:rPr>
          <w:rFonts w:ascii="Times New Roman" w:hAnsi="Times New Roman"/>
          <w:color w:val="000000"/>
          <w:sz w:val="28"/>
          <w:lang w:val="ru-RU"/>
        </w:rPr>
        <w:t>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– обеспечение условий, способствующих приобретению обучающимися опыта разнообра</w:t>
      </w:r>
      <w:r w:rsidRPr="00DC410C">
        <w:rPr>
          <w:rFonts w:ascii="Times New Roman" w:hAnsi="Times New Roman"/>
          <w:color w:val="000000"/>
          <w:sz w:val="28"/>
          <w:lang w:val="ru-RU"/>
        </w:rPr>
        <w:t>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– формирование общей функциональной и естественно-научной грамотности, в том числе умений объяснять и оцен</w:t>
      </w:r>
      <w:r w:rsidRPr="00DC410C">
        <w:rPr>
          <w:rFonts w:ascii="Times New Roman" w:hAnsi="Times New Roman"/>
          <w:color w:val="000000"/>
          <w:sz w:val="28"/>
          <w:lang w:val="ru-RU"/>
        </w:rPr>
        <w:t>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– формирование у обучающихся гуманистических отношений, понимания ценности химических зна</w:t>
      </w:r>
      <w:r w:rsidRPr="00DC410C">
        <w:rPr>
          <w:rFonts w:ascii="Times New Roman" w:hAnsi="Times New Roman"/>
          <w:color w:val="000000"/>
          <w:sz w:val="28"/>
          <w:lang w:val="ru-RU"/>
        </w:rPr>
        <w:t>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DC410C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самовоспитанию на основе усвоения общече</w:t>
      </w:r>
      <w:r w:rsidRPr="00DC410C">
        <w:rPr>
          <w:rFonts w:ascii="Times New Roman" w:hAnsi="Times New Roman"/>
          <w:color w:val="000000"/>
          <w:sz w:val="28"/>
          <w:lang w:val="ru-RU"/>
        </w:rPr>
        <w:t>ловеческих ценностей, готовности к осознанному выбору профиля и направленности дальнейшего обучения.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bookmarkStart w:id="6" w:name="9012e5c9-2e66-40e9-9799-caf6f2595164"/>
      <w:r w:rsidRPr="00DC410C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классе – 68 часов (2 часа в неделю).</w:t>
      </w:r>
      <w:bookmarkEnd w:id="6"/>
    </w:p>
    <w:p w:rsidR="007443E1" w:rsidRPr="00DC410C" w:rsidRDefault="007443E1">
      <w:pPr>
        <w:spacing w:after="0" w:line="264" w:lineRule="auto"/>
        <w:ind w:left="120"/>
        <w:jc w:val="both"/>
        <w:rPr>
          <w:lang w:val="ru-RU"/>
        </w:rPr>
      </w:pPr>
    </w:p>
    <w:p w:rsidR="007443E1" w:rsidRPr="00DC410C" w:rsidRDefault="007443E1">
      <w:pPr>
        <w:spacing w:after="0" w:line="264" w:lineRule="auto"/>
        <w:ind w:left="120"/>
        <w:jc w:val="both"/>
        <w:rPr>
          <w:lang w:val="ru-RU"/>
        </w:rPr>
      </w:pPr>
    </w:p>
    <w:p w:rsidR="007443E1" w:rsidRPr="00DC410C" w:rsidRDefault="007443E1">
      <w:pPr>
        <w:rPr>
          <w:lang w:val="ru-RU"/>
        </w:rPr>
        <w:sectPr w:rsidR="007443E1" w:rsidRPr="00DC410C">
          <w:pgSz w:w="11906" w:h="16383"/>
          <w:pgMar w:top="1134" w:right="850" w:bottom="1134" w:left="1701" w:header="720" w:footer="720" w:gutter="0"/>
          <w:cols w:space="720"/>
        </w:sectPr>
      </w:pPr>
    </w:p>
    <w:p w:rsidR="007443E1" w:rsidRPr="00DC410C" w:rsidRDefault="00DC410C">
      <w:pPr>
        <w:spacing w:after="0" w:line="264" w:lineRule="auto"/>
        <w:ind w:left="120"/>
        <w:jc w:val="both"/>
        <w:rPr>
          <w:lang w:val="ru-RU"/>
        </w:rPr>
      </w:pPr>
      <w:bookmarkStart w:id="7" w:name="block-74552027"/>
      <w:bookmarkEnd w:id="5"/>
      <w:r w:rsidRPr="00DC410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443E1" w:rsidRPr="00DC410C" w:rsidRDefault="007443E1">
      <w:pPr>
        <w:spacing w:after="0" w:line="264" w:lineRule="auto"/>
        <w:ind w:left="120"/>
        <w:jc w:val="both"/>
        <w:rPr>
          <w:lang w:val="ru-RU"/>
        </w:rPr>
      </w:pP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 xml:space="preserve">Предмет химии. Роль химии в жизни человека. Химия в системе наук. Тела и вещества. Физические свойства веществ. Агрегатное состояние веществ. </w:t>
      </w:r>
      <w:r w:rsidRPr="00DC410C">
        <w:rPr>
          <w:rFonts w:ascii="Times New Roman" w:hAnsi="Times New Roman"/>
          <w:color w:val="000000"/>
          <w:sz w:val="28"/>
          <w:lang w:val="ru-RU"/>
        </w:rPr>
        <w:t>Понятие о методах познания в химии. Чистые вещества и смеси. Способы разделения смесей.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</w:t>
      </w:r>
      <w:r w:rsidRPr="00DC410C">
        <w:rPr>
          <w:rFonts w:ascii="Times New Roman" w:hAnsi="Times New Roman"/>
          <w:color w:val="000000"/>
          <w:sz w:val="28"/>
          <w:lang w:val="ru-RU"/>
        </w:rPr>
        <w:t>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Количество вещества. Моль. Молярная масса. Взаимосвязь количества, массы и числа структурны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х единиц вещества. Расчёты по формулам химических соединений. 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</w:t>
      </w:r>
      <w:r w:rsidRPr="00DC410C">
        <w:rPr>
          <w:rFonts w:ascii="Times New Roman" w:hAnsi="Times New Roman"/>
          <w:color w:val="000000"/>
          <w:sz w:val="28"/>
          <w:lang w:val="ru-RU"/>
        </w:rPr>
        <w:t>ена).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DC410C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</w:t>
      </w:r>
      <w:r w:rsidRPr="00DC410C">
        <w:rPr>
          <w:rFonts w:ascii="Times New Roman" w:hAnsi="Times New Roman"/>
          <w:color w:val="000000"/>
          <w:sz w:val="28"/>
          <w:lang w:val="ru-RU"/>
        </w:rPr>
        <w:t>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</w:t>
      </w:r>
      <w:r w:rsidRPr="00DC410C">
        <w:rPr>
          <w:rFonts w:ascii="Times New Roman" w:hAnsi="Times New Roman"/>
          <w:color w:val="000000"/>
          <w:sz w:val="28"/>
          <w:lang w:val="ru-RU"/>
        </w:rPr>
        <w:t>аимодействие серной кислоты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DC410C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DC410C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магнита, фильтрование, выпаривание, дистилляция, хроматография, п</w:t>
      </w:r>
      <w:r w:rsidRPr="00DC410C">
        <w:rPr>
          <w:rFonts w:ascii="Times New Roman" w:hAnsi="Times New Roman"/>
          <w:color w:val="000000"/>
          <w:sz w:val="28"/>
          <w:lang w:val="ru-RU"/>
        </w:rPr>
        <w:t>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(шаростержневых).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Воздух – смесь газов. Состав воздуха. К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</w:t>
      </w:r>
      <w:r w:rsidRPr="00DC410C">
        <w:rPr>
          <w:rFonts w:ascii="Times New Roman" w:hAnsi="Times New Roman"/>
          <w:color w:val="000000"/>
          <w:sz w:val="28"/>
          <w:lang w:val="ru-RU"/>
        </w:rPr>
        <w:lastRenderedPageBreak/>
        <w:t>получения кислорода в лаборатории и промышленности. Круговорот кислорода в природе. Озон – аллот</w:t>
      </w:r>
      <w:r w:rsidRPr="00DC410C">
        <w:rPr>
          <w:rFonts w:ascii="Times New Roman" w:hAnsi="Times New Roman"/>
          <w:color w:val="000000"/>
          <w:sz w:val="28"/>
          <w:lang w:val="ru-RU"/>
        </w:rPr>
        <w:t>ропная модификация кислорода.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 xml:space="preserve">Водород – элемент и простое </w:t>
      </w:r>
      <w:r w:rsidRPr="00DC410C">
        <w:rPr>
          <w:rFonts w:ascii="Times New Roman" w:hAnsi="Times New Roman"/>
          <w:color w:val="000000"/>
          <w:sz w:val="28"/>
          <w:lang w:val="ru-RU"/>
        </w:rPr>
        <w:t>вещество. Нахождение водорода в природе, физические и химические свойства, применение, способы получения. Кислоты и соли.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уравнениям.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Физические свойства воды. Вода как растворитель. Растворы. Насыщенные и ненасы</w:t>
      </w:r>
      <w:r w:rsidRPr="00DC410C">
        <w:rPr>
          <w:rFonts w:ascii="Times New Roman" w:hAnsi="Times New Roman"/>
          <w:color w:val="000000"/>
          <w:sz w:val="28"/>
          <w:lang w:val="ru-RU"/>
        </w:rPr>
        <w:t>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Класси</w:t>
      </w:r>
      <w:r w:rsidRPr="00DC410C">
        <w:rPr>
          <w:rFonts w:ascii="Times New Roman" w:hAnsi="Times New Roman"/>
          <w:color w:val="000000"/>
          <w:sz w:val="28"/>
          <w:lang w:val="ru-RU"/>
        </w:rPr>
        <w:t>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</w:t>
      </w:r>
      <w:r w:rsidRPr="00DC410C">
        <w:rPr>
          <w:rFonts w:ascii="Times New Roman" w:hAnsi="Times New Roman"/>
          <w:color w:val="000000"/>
          <w:sz w:val="28"/>
          <w:lang w:val="ru-RU"/>
        </w:rPr>
        <w:t>лочи и нерастворимые основания. Номенклатура оснований. Физические и химические свойства оснований. Получение оснований.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</w:t>
      </w:r>
      <w:r w:rsidRPr="00DC410C">
        <w:rPr>
          <w:rFonts w:ascii="Times New Roman" w:hAnsi="Times New Roman"/>
          <w:color w:val="000000"/>
          <w:sz w:val="28"/>
          <w:lang w:val="ru-RU"/>
        </w:rPr>
        <w:t>лучение кислот.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Соли. Номенклатура солей. Физические и химические свойства солей. Получение солей.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DC410C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кислорода в воздухе, получение, соб</w:t>
      </w:r>
      <w:r w:rsidRPr="00DC410C">
        <w:rPr>
          <w:rFonts w:ascii="Times New Roman" w:hAnsi="Times New Roman"/>
          <w:color w:val="000000"/>
          <w:sz w:val="28"/>
          <w:lang w:val="ru-RU"/>
        </w:rPr>
        <w:t>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</w:t>
      </w:r>
      <w:r w:rsidRPr="00DC410C">
        <w:rPr>
          <w:rFonts w:ascii="Times New Roman" w:hAnsi="Times New Roman"/>
          <w:color w:val="000000"/>
          <w:sz w:val="28"/>
          <w:lang w:val="ru-RU"/>
        </w:rPr>
        <w:t>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DC410C">
        <w:rPr>
          <w:rFonts w:ascii="Times New Roman" w:hAnsi="Times New Roman"/>
          <w:color w:val="000000"/>
          <w:sz w:val="28"/>
          <w:lang w:val="ru-RU"/>
        </w:rPr>
        <w:t>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</w:t>
      </w:r>
      <w:r w:rsidRPr="00DC410C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образцов неорганических веществ различных классов, наблюдение изменения окраски индикато</w:t>
      </w:r>
      <w:r w:rsidRPr="00DC410C">
        <w:rPr>
          <w:rFonts w:ascii="Times New Roman" w:hAnsi="Times New Roman"/>
          <w:color w:val="000000"/>
          <w:sz w:val="28"/>
          <w:lang w:val="ru-RU"/>
        </w:rPr>
        <w:t>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DC410C">
        <w:rPr>
          <w:rFonts w:ascii="Times New Roman" w:hAnsi="Times New Roman"/>
          <w:color w:val="000000"/>
          <w:sz w:val="28"/>
          <w:lang w:val="ru-RU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</w:t>
      </w:r>
      <w:r w:rsidRPr="00DC410C">
        <w:rPr>
          <w:rFonts w:ascii="Times New Roman" w:hAnsi="Times New Roman"/>
          <w:color w:val="000000"/>
          <w:sz w:val="28"/>
          <w:lang w:val="ru-RU"/>
        </w:rPr>
        <w:t>х задач по теме «Важнейшие классы неорганических соединений».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Строение атомов. Химическая связь. Окислительно-восстановительные реакции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 xml:space="preserve">Первые попытки классификации </w:t>
      </w:r>
      <w:r w:rsidRPr="00DC410C">
        <w:rPr>
          <w:rFonts w:ascii="Times New Roman" w:hAnsi="Times New Roman"/>
          <w:color w:val="000000"/>
          <w:sz w:val="28"/>
          <w:lang w:val="ru-RU"/>
        </w:rPr>
        <w:t>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</w:t>
      </w:r>
      <w:r w:rsidRPr="00DC410C">
        <w:rPr>
          <w:rFonts w:ascii="Times New Roman" w:hAnsi="Times New Roman"/>
          <w:color w:val="000000"/>
          <w:sz w:val="28"/>
          <w:lang w:val="ru-RU"/>
        </w:rPr>
        <w:t>леева. Короткопериодная и длиннопериодная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ядер. Изотопы. Электроны.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Закономерности изменения радиуса атомов химических э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лементов, металлических и неметаллических свойств по группам и периодам. 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Химическая связь. Ковалентная (полярн</w:t>
      </w:r>
      <w:r w:rsidRPr="00DC410C">
        <w:rPr>
          <w:rFonts w:ascii="Times New Roman" w:hAnsi="Times New Roman"/>
          <w:color w:val="000000"/>
          <w:sz w:val="28"/>
          <w:lang w:val="ru-RU"/>
        </w:rPr>
        <w:t>ая и неполярная) связь. Электроотрицательность химических элементов. Ионная связь.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Степень окисления. Окислительно-восстановительные реакции. Процессы окисления и восстановления. Окислители и восстановители.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DC410C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изучение образцов вещес</w:t>
      </w:r>
      <w:r w:rsidRPr="00DC410C">
        <w:rPr>
          <w:rFonts w:ascii="Times New Roman" w:hAnsi="Times New Roman"/>
          <w:color w:val="000000"/>
          <w:sz w:val="28"/>
          <w:lang w:val="ru-RU"/>
        </w:rPr>
        <w:t>тв металлов и неметаллов, взаимодействие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</w:t>
      </w:r>
      <w:r w:rsidRPr="00DC410C">
        <w:rPr>
          <w:rFonts w:ascii="Times New Roman" w:hAnsi="Times New Roman"/>
          <w:color w:val="000000"/>
          <w:sz w:val="28"/>
          <w:lang w:val="ru-RU"/>
        </w:rPr>
        <w:t>х связей при изучении химии в 8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</w:t>
      </w:r>
      <w:r w:rsidRPr="00DC410C">
        <w:rPr>
          <w:rFonts w:ascii="Times New Roman" w:hAnsi="Times New Roman"/>
          <w:color w:val="000000"/>
          <w:sz w:val="28"/>
          <w:lang w:val="ru-RU"/>
        </w:rPr>
        <w:t>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ве</w:t>
      </w:r>
      <w:r w:rsidRPr="00DC410C">
        <w:rPr>
          <w:rFonts w:ascii="Times New Roman" w:hAnsi="Times New Roman"/>
          <w:color w:val="000000"/>
          <w:sz w:val="28"/>
          <w:lang w:val="ru-RU"/>
        </w:rPr>
        <w:t>щество, тело, объём, агрегатное состояние вещества, газ, физические величины, единицы измерения, космос, планеты, звёзды, Солнце.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</w:t>
      </w:r>
      <w:r w:rsidRPr="00DC410C">
        <w:rPr>
          <w:rFonts w:ascii="Times New Roman" w:hAnsi="Times New Roman"/>
          <w:color w:val="000000"/>
          <w:sz w:val="28"/>
          <w:lang w:val="ru-RU"/>
        </w:rPr>
        <w:t>во, водные ресурсы.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</w:t>
      </w:r>
      <w:r w:rsidRPr="00DC410C">
        <w:rPr>
          <w:rFonts w:ascii="Times New Roman" w:hAnsi="Times New Roman"/>
          <w:color w:val="000000"/>
          <w:sz w:val="28"/>
          <w:lang w:val="ru-RU"/>
        </w:rPr>
        <w:t>соединений в соответствии с положением элементов в Периодической системе и строением их атомов.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Кл</w:t>
      </w:r>
      <w:r w:rsidRPr="00DC410C">
        <w:rPr>
          <w:rFonts w:ascii="Times New Roman" w:hAnsi="Times New Roman"/>
          <w:color w:val="000000"/>
          <w:sz w:val="28"/>
          <w:lang w:val="ru-RU"/>
        </w:rPr>
        <w:t>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признакам (по числу и состав</w:t>
      </w:r>
      <w:r w:rsidRPr="00DC410C">
        <w:rPr>
          <w:rFonts w:ascii="Times New Roman" w:hAnsi="Times New Roman"/>
          <w:color w:val="000000"/>
          <w:sz w:val="28"/>
          <w:lang w:val="ru-RU"/>
        </w:rPr>
        <w:t>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Понятие о скорости химической реакции. Поняти</w:t>
      </w:r>
      <w:r w:rsidRPr="00DC410C">
        <w:rPr>
          <w:rFonts w:ascii="Times New Roman" w:hAnsi="Times New Roman"/>
          <w:color w:val="000000"/>
          <w:sz w:val="28"/>
          <w:lang w:val="ru-RU"/>
        </w:rPr>
        <w:t>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Окислительно-восстанов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ительные реакции, электронный баланс окислительно-восстановительной реакции. Составление уравнений </w:t>
      </w:r>
      <w:r w:rsidRPr="00DC410C">
        <w:rPr>
          <w:rFonts w:ascii="Times New Roman" w:hAnsi="Times New Roman"/>
          <w:color w:val="000000"/>
          <w:sz w:val="28"/>
          <w:lang w:val="ru-RU"/>
        </w:rPr>
        <w:lastRenderedPageBreak/>
        <w:t>окислительно-восстановительных реакций с использованием метода электронного баланса.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Теория электролитической диссоциации. Электролиты и неэлектролиты. Катио</w:t>
      </w:r>
      <w:r w:rsidRPr="00DC410C">
        <w:rPr>
          <w:rFonts w:ascii="Times New Roman" w:hAnsi="Times New Roman"/>
          <w:color w:val="000000"/>
          <w:sz w:val="28"/>
          <w:lang w:val="ru-RU"/>
        </w:rPr>
        <w:t>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Реакции ионного обмена. Условия протекания реакций ионного обмена, полные и сокращённые ионные уравнения реакций. Свойства кис</w:t>
      </w:r>
      <w:r w:rsidRPr="00DC410C">
        <w:rPr>
          <w:rFonts w:ascii="Times New Roman" w:hAnsi="Times New Roman"/>
          <w:color w:val="000000"/>
          <w:sz w:val="28"/>
          <w:lang w:val="ru-RU"/>
        </w:rPr>
        <w:t>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DC410C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 xml:space="preserve">ознакомление с моделями кристаллических решёток неорганических веществ – металлов и неметаллов </w:t>
      </w:r>
      <w:r w:rsidRPr="00DC410C">
        <w:rPr>
          <w:rFonts w:ascii="Times New Roman" w:hAnsi="Times New Roman"/>
          <w:color w:val="000000"/>
          <w:sz w:val="28"/>
          <w:lang w:val="ru-RU"/>
        </w:rPr>
        <w:t>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</w:t>
      </w:r>
      <w:r w:rsidRPr="00DC410C">
        <w:rPr>
          <w:rFonts w:ascii="Times New Roman" w:hAnsi="Times New Roman"/>
          <w:color w:val="000000"/>
          <w:sz w:val="28"/>
          <w:lang w:val="ru-RU"/>
        </w:rPr>
        <w:t>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окислительно-восстановительных реакций (горение, реакции разложения</w:t>
      </w:r>
      <w:r w:rsidRPr="00DC410C">
        <w:rPr>
          <w:rFonts w:ascii="Times New Roman" w:hAnsi="Times New Roman"/>
          <w:color w:val="000000"/>
          <w:sz w:val="28"/>
          <w:lang w:val="ru-RU"/>
        </w:rPr>
        <w:t>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галогенов. Особенности строения атомов, характерные степени окисления. Строение и </w:t>
      </w:r>
      <w:r w:rsidRPr="00DC410C">
        <w:rPr>
          <w:rFonts w:ascii="Times New Roman" w:hAnsi="Times New Roman"/>
          <w:color w:val="000000"/>
          <w:sz w:val="28"/>
          <w:lang w:val="ru-RU"/>
        </w:rPr>
        <w:t>физические свойства простых веществ – галогенов. Химические свойства на примере хлора (взаимодействие с металлами, неметаллами, щелочами). Хлороводород. Соляная кислота, химические свойства, получение, применение. Действие хлора и хлороводорода на организм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человека. Важнейшие хлориды и их нахождение в природе.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VI</w:t>
      </w:r>
      <w:r w:rsidRPr="00DC410C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</w:t>
      </w:r>
      <w:r w:rsidRPr="00DC410C">
        <w:rPr>
          <w:rFonts w:ascii="Times New Roman" w:hAnsi="Times New Roman"/>
          <w:color w:val="000000"/>
          <w:sz w:val="28"/>
          <w:lang w:val="ru-RU"/>
        </w:rPr>
        <w:t>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ские реакции, лежащие в основе промышленного способа получения серной кислоты. Применение серной кислоты. Соли серной кислоты, качественная реакция на </w:t>
      </w:r>
      <w:r w:rsidRPr="00DC410C">
        <w:rPr>
          <w:rFonts w:ascii="Times New Roman" w:hAnsi="Times New Roman"/>
          <w:color w:val="000000"/>
          <w:sz w:val="28"/>
          <w:lang w:val="ru-RU"/>
        </w:rPr>
        <w:lastRenderedPageBreak/>
        <w:t>сульфат-ион. Нахождение серы и её соединений в природе. Химическое загрязнение окружающей среды соединени</w:t>
      </w:r>
      <w:r w:rsidRPr="00DC410C">
        <w:rPr>
          <w:rFonts w:ascii="Times New Roman" w:hAnsi="Times New Roman"/>
          <w:color w:val="000000"/>
          <w:sz w:val="28"/>
          <w:lang w:val="ru-RU"/>
        </w:rPr>
        <w:t>ями серы (кислотные дожди, загрязнение воздуха и водоёмов), способы его предотвращения.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</w:t>
      </w:r>
      <w:r w:rsidRPr="00DC410C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Азот, распространение в природе, физические и химические свойства.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</w:t>
      </w:r>
      <w:r w:rsidRPr="00DC410C">
        <w:rPr>
          <w:rFonts w:ascii="Times New Roman" w:hAnsi="Times New Roman"/>
          <w:color w:val="000000"/>
          <w:sz w:val="28"/>
          <w:lang w:val="ru-RU"/>
        </w:rPr>
        <w:t>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</w:t>
      </w:r>
      <w:r w:rsidRPr="00DC410C">
        <w:rPr>
          <w:rFonts w:ascii="Times New Roman" w:hAnsi="Times New Roman"/>
          <w:color w:val="000000"/>
          <w:sz w:val="28"/>
          <w:lang w:val="ru-RU"/>
        </w:rPr>
        <w:t>осфор, аллотропные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DC410C">
        <w:rPr>
          <w:rFonts w:ascii="Times New Roman" w:hAnsi="Times New Roman"/>
          <w:color w:val="000000"/>
          <w:sz w:val="28"/>
          <w:lang w:val="ru-RU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IV</w:t>
      </w:r>
      <w:r w:rsidRPr="00DC410C">
        <w:rPr>
          <w:rFonts w:ascii="Times New Roman" w:hAnsi="Times New Roman"/>
          <w:color w:val="000000"/>
          <w:sz w:val="28"/>
          <w:lang w:val="ru-RU"/>
        </w:rPr>
        <w:t>А-группы</w:t>
      </w:r>
      <w:r w:rsidRPr="00DC410C">
        <w:rPr>
          <w:rFonts w:ascii="Times New Roman" w:hAnsi="Times New Roman"/>
          <w:color w:val="000000"/>
          <w:sz w:val="28"/>
          <w:lang w:val="ru-RU"/>
        </w:rPr>
        <w:t>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</w:t>
      </w:r>
      <w:r w:rsidRPr="00DC410C">
        <w:rPr>
          <w:rFonts w:ascii="Times New Roman" w:hAnsi="Times New Roman"/>
          <w:color w:val="000000"/>
          <w:sz w:val="28"/>
          <w:lang w:val="ru-RU"/>
        </w:rPr>
        <w:t>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DC410C">
        <w:rPr>
          <w:rFonts w:ascii="Times New Roman" w:hAnsi="Times New Roman"/>
          <w:color w:val="000000"/>
          <w:sz w:val="28"/>
          <w:lang w:val="ru-RU"/>
        </w:rPr>
        <w:t>), гипотеза глобального потепления климата, парниковый эффект. Угольная кислота и её соли, их физические и химические свойства, получение и применение</w:t>
      </w:r>
      <w:r w:rsidRPr="00DC410C">
        <w:rPr>
          <w:rFonts w:ascii="Times New Roman" w:hAnsi="Times New Roman"/>
          <w:color w:val="000000"/>
          <w:sz w:val="28"/>
          <w:lang w:val="ru-RU"/>
        </w:rPr>
        <w:t>. Качественная реакция на карбонат-ионы. Использование карбонатов в быту, медицине, промышленности и сельском хозяйстве.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 xml:space="preserve">Первоначальные понятия об органических веществах как о соединениях углерода (метан, этан, этилен, ацетилен, этанол, глицерин, уксусная </w:t>
      </w:r>
      <w:r w:rsidRPr="00DC410C">
        <w:rPr>
          <w:rFonts w:ascii="Times New Roman" w:hAnsi="Times New Roman"/>
          <w:color w:val="000000"/>
          <w:sz w:val="28"/>
          <w:lang w:val="ru-RU"/>
        </w:rPr>
        <w:t>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</w:t>
      </w:r>
      <w:r w:rsidRPr="00DC410C">
        <w:rPr>
          <w:rFonts w:ascii="Times New Roman" w:hAnsi="Times New Roman"/>
          <w:color w:val="000000"/>
          <w:sz w:val="28"/>
          <w:lang w:val="ru-RU"/>
        </w:rPr>
        <w:t>тво органических и неорганических соединений.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DC410C">
        <w:rPr>
          <w:rFonts w:ascii="Times New Roman" w:hAnsi="Times New Roman"/>
          <w:color w:val="000000"/>
          <w:sz w:val="28"/>
          <w:lang w:val="ru-RU"/>
        </w:rPr>
        <w:t>) и кремниевой кислоте. Силикаты, их использование в быту, в промышл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енности. Важнейшие строительные материалы: керамика, </w:t>
      </w:r>
      <w:r w:rsidRPr="00DC410C">
        <w:rPr>
          <w:rFonts w:ascii="Times New Roman" w:hAnsi="Times New Roman"/>
          <w:color w:val="000000"/>
          <w:sz w:val="28"/>
          <w:lang w:val="ru-RU"/>
        </w:rPr>
        <w:lastRenderedPageBreak/>
        <w:t>стекло, цемент, бетон, железобетон. Проблемы безопасного использования строительных материалов в повседневной жизни.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DC410C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изучение образцов неорганических веществ, свойств соляной кис</w:t>
      </w:r>
      <w:r w:rsidRPr="00DC410C">
        <w:rPr>
          <w:rFonts w:ascii="Times New Roman" w:hAnsi="Times New Roman"/>
          <w:color w:val="000000"/>
          <w:sz w:val="28"/>
          <w:lang w:val="ru-RU"/>
        </w:rPr>
        <w:t>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</w:t>
      </w:r>
      <w:r w:rsidRPr="00DC410C">
        <w:rPr>
          <w:rFonts w:ascii="Times New Roman" w:hAnsi="Times New Roman"/>
          <w:color w:val="000000"/>
          <w:sz w:val="28"/>
          <w:lang w:val="ru-RU"/>
        </w:rPr>
        <w:t>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кислоты, проведение качестве</w:t>
      </w:r>
      <w:r w:rsidRPr="00DC410C">
        <w:rPr>
          <w:rFonts w:ascii="Times New Roman" w:hAnsi="Times New Roman"/>
          <w:color w:val="000000"/>
          <w:sz w:val="28"/>
          <w:lang w:val="ru-RU"/>
        </w:rPr>
        <w:t>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</w:t>
      </w:r>
      <w:r w:rsidRPr="00DC410C">
        <w:rPr>
          <w:rFonts w:ascii="Times New Roman" w:hAnsi="Times New Roman"/>
          <w:color w:val="000000"/>
          <w:sz w:val="28"/>
          <w:lang w:val="ru-RU"/>
        </w:rPr>
        <w:t>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ёток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</w:t>
      </w:r>
      <w:r w:rsidRPr="00DC410C">
        <w:rPr>
          <w:rFonts w:ascii="Times New Roman" w:hAnsi="Times New Roman"/>
          <w:color w:val="000000"/>
          <w:sz w:val="28"/>
          <w:lang w:val="ru-RU"/>
        </w:rPr>
        <w:t>силикат-ионы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Общая характеристика химических элементов – металло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</w:t>
      </w:r>
      <w:r w:rsidRPr="00DC410C">
        <w:rPr>
          <w:rFonts w:ascii="Times New Roman" w:hAnsi="Times New Roman"/>
          <w:color w:val="000000"/>
          <w:sz w:val="28"/>
          <w:lang w:val="ru-RU"/>
        </w:rPr>
        <w:t>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Щелочные металлы: положение в Периодической систем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е химических элементов Д. И. Менделеева, строение их атомов, нахождение в природе. Физические и химические свойства (на примере натрия и калия). Оксиды и </w:t>
      </w:r>
      <w:r w:rsidRPr="00DC410C">
        <w:rPr>
          <w:rFonts w:ascii="Times New Roman" w:hAnsi="Times New Roman"/>
          <w:color w:val="000000"/>
          <w:sz w:val="28"/>
          <w:lang w:val="ru-RU"/>
        </w:rPr>
        <w:lastRenderedPageBreak/>
        <w:t>гидроксиды натрия и калия. Применение щелочных металлов и их соединений.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Щелочноземельные металлы магн</w:t>
      </w:r>
      <w:r w:rsidRPr="00DC410C">
        <w:rPr>
          <w:rFonts w:ascii="Times New Roman" w:hAnsi="Times New Roman"/>
          <w:color w:val="000000"/>
          <w:sz w:val="28"/>
          <w:lang w:val="ru-RU"/>
        </w:rPr>
        <w:t>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гидроксид, соли). Жёсткость воды и спос</w:t>
      </w:r>
      <w:r w:rsidRPr="00DC410C">
        <w:rPr>
          <w:rFonts w:ascii="Times New Roman" w:hAnsi="Times New Roman"/>
          <w:color w:val="000000"/>
          <w:sz w:val="28"/>
          <w:lang w:val="ru-RU"/>
        </w:rPr>
        <w:t>обы её устранения.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Железо: положение в Пер</w:t>
      </w:r>
      <w:r w:rsidRPr="00DC410C">
        <w:rPr>
          <w:rFonts w:ascii="Times New Roman" w:hAnsi="Times New Roman"/>
          <w:color w:val="000000"/>
          <w:sz w:val="28"/>
          <w:lang w:val="ru-RU"/>
        </w:rPr>
        <w:t>иодической системе химических элементов Д. И. Менделеева, строение атома, нахождение в природе. Физические и химические свойства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DC410C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DC410C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DC410C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ознаком</w:t>
      </w:r>
      <w:r w:rsidRPr="00DC410C">
        <w:rPr>
          <w:rFonts w:ascii="Times New Roman" w:hAnsi="Times New Roman"/>
          <w:color w:val="000000"/>
          <w:sz w:val="28"/>
          <w:lang w:val="ru-RU"/>
        </w:rPr>
        <w:t>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</w:t>
      </w:r>
      <w:r w:rsidRPr="00DC410C">
        <w:rPr>
          <w:rFonts w:ascii="Times New Roman" w:hAnsi="Times New Roman"/>
          <w:color w:val="000000"/>
          <w:sz w:val="28"/>
          <w:lang w:val="ru-RU"/>
        </w:rPr>
        <w:t>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DC410C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DC410C"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DC410C">
        <w:rPr>
          <w:rFonts w:ascii="Times New Roman" w:hAnsi="Times New Roman"/>
          <w:color w:val="000000"/>
          <w:sz w:val="28"/>
          <w:lang w:val="ru-RU"/>
        </w:rPr>
        <w:t>), наблюдение и описание проце</w:t>
      </w:r>
      <w:r w:rsidRPr="00DC410C">
        <w:rPr>
          <w:rFonts w:ascii="Times New Roman" w:hAnsi="Times New Roman"/>
          <w:color w:val="000000"/>
          <w:sz w:val="28"/>
          <w:lang w:val="ru-RU"/>
        </w:rPr>
        <w:t>ссов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color w:val="000000"/>
          <w:sz w:val="28"/>
          <w:lang w:val="ru-RU"/>
        </w:rPr>
        <w:t>Химия и о</w:t>
      </w:r>
      <w:r w:rsidRPr="00DC410C">
        <w:rPr>
          <w:rFonts w:ascii="Times New Roman" w:hAnsi="Times New Roman"/>
          <w:b/>
          <w:color w:val="000000"/>
          <w:sz w:val="28"/>
          <w:lang w:val="ru-RU"/>
        </w:rPr>
        <w:t>кружающая среда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Химическое загрязнение окружающей среды (предельная допустимая концентраци</w:t>
      </w:r>
      <w:r w:rsidRPr="00DC410C">
        <w:rPr>
          <w:rFonts w:ascii="Times New Roman" w:hAnsi="Times New Roman"/>
          <w:color w:val="000000"/>
          <w:sz w:val="28"/>
          <w:lang w:val="ru-RU"/>
        </w:rPr>
        <w:t>я веществ, далее – ПДК). Роль химии в решении экологических проблем.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эксперимент: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изучение образцов материалов (стекло, сплавы металлов, полимерные материалы).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химии в 9 классе ос</w:t>
      </w:r>
      <w:r w:rsidRPr="00DC410C">
        <w:rPr>
          <w:rFonts w:ascii="Times New Roman" w:hAnsi="Times New Roman"/>
          <w:color w:val="000000"/>
          <w:sz w:val="28"/>
          <w:lang w:val="ru-RU"/>
        </w:rPr>
        <w:t>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закон, теория, анализ, синтез, класс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ификация, периодичность, наблюдение, эксперимент, моделирование, измерение, модель, явление, парниковый эффект, технология, материалы. 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 xml:space="preserve">Физика: материя, атом, электрон, протон, нейтрон, ион, нуклид, изотопы, радиоактивность, молекула, электрический заряд, </w:t>
      </w:r>
      <w:r w:rsidRPr="00DC410C">
        <w:rPr>
          <w:rFonts w:ascii="Times New Roman" w:hAnsi="Times New Roman"/>
          <w:color w:val="000000"/>
          <w:sz w:val="28"/>
          <w:lang w:val="ru-RU"/>
        </w:rPr>
        <w:t>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</w:t>
      </w:r>
      <w:r w:rsidRPr="00DC410C">
        <w:rPr>
          <w:rFonts w:ascii="Times New Roman" w:hAnsi="Times New Roman"/>
          <w:color w:val="000000"/>
          <w:sz w:val="28"/>
          <w:lang w:val="ru-RU"/>
        </w:rPr>
        <w:t>нце.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7443E1" w:rsidRPr="00DC410C" w:rsidRDefault="007443E1">
      <w:pPr>
        <w:rPr>
          <w:lang w:val="ru-RU"/>
        </w:rPr>
        <w:sectPr w:rsidR="007443E1" w:rsidRPr="00DC410C">
          <w:pgSz w:w="11906" w:h="16383"/>
          <w:pgMar w:top="1134" w:right="850" w:bottom="1134" w:left="1701" w:header="720" w:footer="720" w:gutter="0"/>
          <w:cols w:space="720"/>
        </w:sectPr>
      </w:pPr>
    </w:p>
    <w:p w:rsidR="007443E1" w:rsidRPr="00DC410C" w:rsidRDefault="00DC410C">
      <w:pPr>
        <w:spacing w:after="0" w:line="264" w:lineRule="auto"/>
        <w:ind w:left="120"/>
        <w:jc w:val="both"/>
        <w:rPr>
          <w:lang w:val="ru-RU"/>
        </w:rPr>
      </w:pPr>
      <w:bookmarkStart w:id="8" w:name="block-74552029"/>
      <w:bookmarkEnd w:id="7"/>
      <w:r w:rsidRPr="00DC410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</w:t>
      </w:r>
      <w:r w:rsidRPr="00DC410C">
        <w:rPr>
          <w:rFonts w:ascii="Times New Roman" w:hAnsi="Times New Roman"/>
          <w:b/>
          <w:color w:val="000000"/>
          <w:sz w:val="28"/>
          <w:lang w:val="ru-RU"/>
        </w:rPr>
        <w:t>РЕЗУЛЬТАТЫ ОСВОЕНИЯ ПРОГРАММЫ ПО ХИМИИ НА УРОВНЕ ОСНОВНОГО ОБЩЕГО ОБРАЗОВАНИЯ</w:t>
      </w:r>
    </w:p>
    <w:p w:rsidR="007443E1" w:rsidRPr="00DC410C" w:rsidRDefault="007443E1">
      <w:pPr>
        <w:spacing w:after="0" w:line="264" w:lineRule="auto"/>
        <w:ind w:left="120"/>
        <w:jc w:val="both"/>
        <w:rPr>
          <w:lang w:val="ru-RU"/>
        </w:rPr>
      </w:pP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 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C410C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DC410C">
        <w:rPr>
          <w:rFonts w:ascii="Times New Roman" w:hAnsi="Times New Roman"/>
          <w:color w:val="000000"/>
          <w:sz w:val="28"/>
          <w:lang w:val="ru-RU"/>
        </w:rPr>
        <w:t>: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ценностного отношения к отечественному культурному, историческому и научн</w:t>
      </w:r>
      <w:r w:rsidRPr="00DC410C">
        <w:rPr>
          <w:rFonts w:ascii="Times New Roman" w:hAnsi="Times New Roman"/>
          <w:color w:val="000000"/>
          <w:sz w:val="28"/>
          <w:lang w:val="ru-RU"/>
        </w:rPr>
        <w:t>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</w:t>
      </w:r>
      <w:r w:rsidRPr="00DC410C">
        <w:rPr>
          <w:rFonts w:ascii="Times New Roman" w:hAnsi="Times New Roman"/>
          <w:color w:val="000000"/>
          <w:sz w:val="28"/>
          <w:lang w:val="ru-RU"/>
        </w:rPr>
        <w:t>ва;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C410C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представления о социальных нормах и правилах межличностных отношений в коллективе, коммуникативной компетентности в общественно полезной, учебноисследовательской, творческой и других видах деятельности, готовности к разнообр</w:t>
      </w:r>
      <w:r w:rsidRPr="00DC410C">
        <w:rPr>
          <w:rFonts w:ascii="Times New Roman" w:hAnsi="Times New Roman"/>
          <w:color w:val="000000"/>
          <w:sz w:val="28"/>
          <w:lang w:val="ru-RU"/>
        </w:rPr>
        <w:t>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</w:t>
      </w:r>
      <w:r w:rsidRPr="00DC410C">
        <w:rPr>
          <w:rFonts w:ascii="Times New Roman" w:hAnsi="Times New Roman"/>
          <w:color w:val="000000"/>
          <w:sz w:val="28"/>
          <w:lang w:val="ru-RU"/>
        </w:rPr>
        <w:t>е и поступки своих товарищей с позиции нравственных и правовых норм с учётом осознания последствий поступков;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C410C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DC410C">
        <w:rPr>
          <w:rFonts w:ascii="Times New Roman" w:hAnsi="Times New Roman"/>
          <w:color w:val="000000"/>
          <w:sz w:val="28"/>
          <w:lang w:val="ru-RU"/>
        </w:rPr>
        <w:t>: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мировоззренческие представления о веществе и химической реакции, соответствующие современному уровню развития науки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 xml:space="preserve">познавательные мотивы, направленные на 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</w:t>
      </w:r>
      <w:r w:rsidRPr="00DC410C">
        <w:rPr>
          <w:rFonts w:ascii="Times New Roman" w:hAnsi="Times New Roman"/>
          <w:color w:val="000000"/>
          <w:sz w:val="28"/>
          <w:lang w:val="ru-RU"/>
        </w:rPr>
        <w:lastRenderedPageBreak/>
        <w:t>литературой, доступными техничес</w:t>
      </w:r>
      <w:r w:rsidRPr="00DC410C">
        <w:rPr>
          <w:rFonts w:ascii="Times New Roman" w:hAnsi="Times New Roman"/>
          <w:color w:val="000000"/>
          <w:sz w:val="28"/>
          <w:lang w:val="ru-RU"/>
        </w:rPr>
        <w:t>кими средствами информационных технологий;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bookmarkStart w:id="9" w:name="_Toc138318759"/>
      <w:bookmarkEnd w:id="9"/>
      <w:r w:rsidRPr="00DC410C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C410C">
        <w:rPr>
          <w:rFonts w:ascii="Times New Roman" w:hAnsi="Times New Roman"/>
          <w:b/>
          <w:color w:val="000000"/>
          <w:sz w:val="28"/>
          <w:lang w:val="ru-RU"/>
        </w:rPr>
        <w:t>форми</w:t>
      </w:r>
      <w:r w:rsidRPr="00DC410C">
        <w:rPr>
          <w:rFonts w:ascii="Times New Roman" w:hAnsi="Times New Roman"/>
          <w:b/>
          <w:color w:val="000000"/>
          <w:sz w:val="28"/>
          <w:lang w:val="ru-RU"/>
        </w:rPr>
        <w:t>рования культуры здоровья</w:t>
      </w:r>
      <w:r w:rsidRPr="00DC410C">
        <w:rPr>
          <w:rFonts w:ascii="Times New Roman" w:hAnsi="Times New Roman"/>
          <w:color w:val="000000"/>
          <w:sz w:val="28"/>
          <w:lang w:val="ru-RU"/>
        </w:rPr>
        <w:t>: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</w:t>
      </w:r>
      <w:r w:rsidRPr="00DC410C">
        <w:rPr>
          <w:rFonts w:ascii="Times New Roman" w:hAnsi="Times New Roman"/>
          <w:color w:val="000000"/>
          <w:sz w:val="28"/>
          <w:lang w:val="ru-RU"/>
        </w:rPr>
        <w:t>авил безопасности при обращении с химическими веществами в быту и реальной жизни;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C410C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</w:t>
      </w:r>
      <w:r w:rsidRPr="00DC410C">
        <w:rPr>
          <w:rFonts w:ascii="Times New Roman" w:hAnsi="Times New Roman"/>
          <w:color w:val="000000"/>
          <w:sz w:val="28"/>
          <w:lang w:val="ru-RU"/>
        </w:rPr>
        <w:t>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</w:t>
      </w:r>
      <w:r w:rsidRPr="00DC410C">
        <w:rPr>
          <w:rFonts w:ascii="Times New Roman" w:hAnsi="Times New Roman"/>
          <w:color w:val="000000"/>
          <w:sz w:val="28"/>
          <w:lang w:val="ru-RU"/>
        </w:rPr>
        <w:t>мений, готовность адаптироваться в профессиональной среде;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C410C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</w:t>
      </w:r>
      <w:r w:rsidRPr="00DC410C">
        <w:rPr>
          <w:rFonts w:ascii="Times New Roman" w:hAnsi="Times New Roman"/>
          <w:color w:val="000000"/>
          <w:sz w:val="28"/>
          <w:lang w:val="ru-RU"/>
        </w:rPr>
        <w:t>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</w:t>
      </w:r>
      <w:r w:rsidRPr="00DC410C">
        <w:rPr>
          <w:rFonts w:ascii="Times New Roman" w:hAnsi="Times New Roman"/>
          <w:color w:val="000000"/>
          <w:sz w:val="28"/>
          <w:lang w:val="ru-RU"/>
        </w:rPr>
        <w:t>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</w:t>
      </w:r>
      <w:r w:rsidRPr="00DC410C">
        <w:rPr>
          <w:rFonts w:ascii="Times New Roman" w:hAnsi="Times New Roman"/>
          <w:color w:val="000000"/>
          <w:sz w:val="28"/>
          <w:lang w:val="ru-RU"/>
        </w:rPr>
        <w:t>одствоваться им в познавательной, коммуникативной и социальной практике.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В составе метапредметных результатов выделяют значимые для формирования мировоззрения общенаучные понятия (закон, теория, принцип, гипотеза, факт, система, п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</w:t>
      </w:r>
      <w:r w:rsidRPr="00DC410C">
        <w:rPr>
          <w:rFonts w:ascii="Times New Roman" w:hAnsi="Times New Roman"/>
          <w:color w:val="000000"/>
          <w:sz w:val="28"/>
          <w:lang w:val="ru-RU"/>
        </w:rPr>
        <w:lastRenderedPageBreak/>
        <w:t>научной картине мира, и универсальные учебные действия (познавательные, коммун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 xml:space="preserve">умения использовать приёмы логического </w:t>
      </w:r>
      <w:r w:rsidRPr="00DC410C">
        <w:rPr>
          <w:rFonts w:ascii="Times New Roman" w:hAnsi="Times New Roman"/>
          <w:color w:val="000000"/>
          <w:sz w:val="28"/>
          <w:lang w:val="ru-RU"/>
        </w:rPr>
        <w:t>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</w:t>
      </w:r>
      <w:r w:rsidRPr="00DC410C">
        <w:rPr>
          <w:rFonts w:ascii="Times New Roman" w:hAnsi="Times New Roman"/>
          <w:color w:val="000000"/>
          <w:sz w:val="28"/>
          <w:lang w:val="ru-RU"/>
        </w:rPr>
        <w:t>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 xml:space="preserve">умение применять в процессе познания </w:t>
      </w:r>
      <w:r w:rsidRPr="00DC410C">
        <w:rPr>
          <w:rFonts w:ascii="Times New Roman" w:hAnsi="Times New Roman"/>
          <w:color w:val="000000"/>
          <w:sz w:val="28"/>
          <w:lang w:val="ru-RU"/>
        </w:rPr>
        <w:t>понятия (предметные и метапредметные),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</w:t>
      </w:r>
      <w:r w:rsidRPr="00DC410C">
        <w:rPr>
          <w:rFonts w:ascii="Times New Roman" w:hAnsi="Times New Roman"/>
          <w:color w:val="000000"/>
          <w:sz w:val="28"/>
          <w:lang w:val="ru-RU"/>
        </w:rPr>
        <w:t>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</w:t>
      </w:r>
      <w:r w:rsidRPr="00DC410C">
        <w:rPr>
          <w:rFonts w:ascii="Times New Roman" w:hAnsi="Times New Roman"/>
          <w:color w:val="000000"/>
          <w:sz w:val="28"/>
          <w:lang w:val="ru-RU"/>
        </w:rPr>
        <w:t>я в изучаемых процессах и явлениях.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DC410C">
        <w:rPr>
          <w:rFonts w:ascii="Times New Roman" w:hAnsi="Times New Roman"/>
          <w:color w:val="000000"/>
          <w:sz w:val="28"/>
          <w:lang w:val="ru-RU"/>
        </w:rPr>
        <w:t>: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приобрете</w:t>
      </w:r>
      <w:r w:rsidRPr="00DC410C">
        <w:rPr>
          <w:rFonts w:ascii="Times New Roman" w:hAnsi="Times New Roman"/>
          <w:color w:val="000000"/>
          <w:sz w:val="28"/>
          <w:lang w:val="ru-RU"/>
        </w:rPr>
        <w:t>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</w:t>
      </w:r>
      <w:r w:rsidRPr="00DC410C">
        <w:rPr>
          <w:rFonts w:ascii="Times New Roman" w:hAnsi="Times New Roman"/>
          <w:color w:val="000000"/>
          <w:sz w:val="28"/>
          <w:lang w:val="ru-RU"/>
        </w:rPr>
        <w:t>ёт о проделанной работе.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</w:t>
      </w:r>
      <w:r w:rsidRPr="00DC410C">
        <w:rPr>
          <w:rFonts w:ascii="Times New Roman" w:hAnsi="Times New Roman"/>
          <w:color w:val="000000"/>
          <w:sz w:val="28"/>
          <w:lang w:val="ru-RU"/>
        </w:rPr>
        <w:t>рсы Интернета), критически оценивать противоречивую и недостоверную информацию;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lastRenderedPageBreak/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</w:t>
      </w:r>
      <w:r w:rsidRPr="00DC410C">
        <w:rPr>
          <w:rFonts w:ascii="Times New Roman" w:hAnsi="Times New Roman"/>
          <w:color w:val="000000"/>
          <w:sz w:val="28"/>
          <w:lang w:val="ru-RU"/>
        </w:rPr>
        <w:t>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</w:t>
      </w:r>
      <w:r w:rsidRPr="00DC410C">
        <w:rPr>
          <w:rFonts w:ascii="Times New Roman" w:hAnsi="Times New Roman"/>
          <w:color w:val="000000"/>
          <w:sz w:val="28"/>
          <w:lang w:val="ru-RU"/>
        </w:rPr>
        <w:t>ачи несложными схемами, диаграммами, другими формами графики и их комбинациями;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</w:t>
      </w:r>
      <w:r w:rsidRPr="00DC410C">
        <w:rPr>
          <w:rFonts w:ascii="Times New Roman" w:hAnsi="Times New Roman"/>
          <w:color w:val="000000"/>
          <w:sz w:val="28"/>
          <w:lang w:val="ru-RU"/>
        </w:rPr>
        <w:t>ающей природной среды.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 xml:space="preserve">умения представлять </w:t>
      </w:r>
      <w:r w:rsidRPr="00DC410C">
        <w:rPr>
          <w:rFonts w:ascii="Times New Roman" w:hAnsi="Times New Roman"/>
          <w:color w:val="000000"/>
          <w:sz w:val="28"/>
          <w:lang w:val="ru-RU"/>
        </w:rPr>
        <w:t>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 xml:space="preserve">умения </w:t>
      </w:r>
      <w:r w:rsidRPr="00DC410C">
        <w:rPr>
          <w:rFonts w:ascii="Times New Roman" w:hAnsi="Times New Roman"/>
          <w:color w:val="000000"/>
          <w:sz w:val="28"/>
          <w:lang w:val="ru-RU"/>
        </w:rPr>
        <w:t>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</w:t>
      </w:r>
      <w:r w:rsidRPr="00DC410C">
        <w:rPr>
          <w:rFonts w:ascii="Times New Roman" w:hAnsi="Times New Roman"/>
          <w:color w:val="000000"/>
          <w:sz w:val="28"/>
          <w:lang w:val="ru-RU"/>
        </w:rPr>
        <w:t>ых действий, определение критериев по оценке качества выполненной работы и другие).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</w:t>
      </w:r>
      <w:r w:rsidRPr="00DC410C">
        <w:rPr>
          <w:rFonts w:ascii="Times New Roman" w:hAnsi="Times New Roman"/>
          <w:color w:val="000000"/>
          <w:sz w:val="28"/>
          <w:lang w:val="ru-RU"/>
        </w:rPr>
        <w:t>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</w:t>
      </w:r>
      <w:r w:rsidRPr="00DC410C">
        <w:rPr>
          <w:rFonts w:ascii="Times New Roman" w:hAnsi="Times New Roman"/>
          <w:color w:val="000000"/>
          <w:sz w:val="28"/>
          <w:lang w:val="ru-RU"/>
        </w:rPr>
        <w:t>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10" w:name="_Toc138318760"/>
      <w:bookmarkStart w:id="11" w:name="_Toc134720971"/>
      <w:bookmarkEnd w:id="10"/>
      <w:bookmarkEnd w:id="11"/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В составе предметных результатов по освоению обязательного содержания, у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становленного данной федеральной рабочей программой, выделяют: освоенные обучающимися научные знания, умения и способы </w:t>
      </w:r>
      <w:r w:rsidRPr="00DC410C">
        <w:rPr>
          <w:rFonts w:ascii="Times New Roman" w:hAnsi="Times New Roman"/>
          <w:color w:val="000000"/>
          <w:sz w:val="28"/>
          <w:lang w:val="ru-RU"/>
        </w:rPr>
        <w:lastRenderedPageBreak/>
        <w:t>действий, специфические для предметной области «Химия», виды деятельности по получению нового знания, его интерпретации, преобразованию и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применению в различных учебных и новых ситуациях. 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C410C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7443E1" w:rsidRPr="00DC410C" w:rsidRDefault="00DC41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раскрывать смысл основных химических понятий: атом, молекула, химический элемент,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</w:t>
      </w:r>
      <w:r w:rsidRPr="00DC410C">
        <w:rPr>
          <w:rFonts w:ascii="Times New Roman" w:hAnsi="Times New Roman"/>
          <w:color w:val="000000"/>
          <w:sz w:val="28"/>
          <w:lang w:val="ru-RU"/>
        </w:rPr>
        <w:t>ование, соль, электроотрицательность,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слой атома, атомная орбиталь,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:rsidR="007443E1" w:rsidRPr="00DC410C" w:rsidRDefault="00DC41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</w:t>
      </w:r>
      <w:r w:rsidRPr="00DC410C">
        <w:rPr>
          <w:rFonts w:ascii="Times New Roman" w:hAnsi="Times New Roman"/>
          <w:color w:val="000000"/>
          <w:sz w:val="28"/>
          <w:lang w:val="ru-RU"/>
        </w:rPr>
        <w:t>онятий и применять эти понятия при описании веществ и их превращений;</w:t>
      </w:r>
    </w:p>
    <w:p w:rsidR="007443E1" w:rsidRPr="00DC410C" w:rsidRDefault="00DC41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7443E1" w:rsidRPr="00DC410C" w:rsidRDefault="00DC41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</w:t>
      </w:r>
      <w:r w:rsidRPr="00DC410C">
        <w:rPr>
          <w:rFonts w:ascii="Times New Roman" w:hAnsi="Times New Roman"/>
          <w:color w:val="000000"/>
          <w:sz w:val="28"/>
          <w:lang w:val="ru-RU"/>
        </w:rPr>
        <w:t>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7443E1" w:rsidRPr="00DC410C" w:rsidRDefault="00DC41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Менделеева: демонстрировать понимание пе</w:t>
      </w:r>
      <w:r w:rsidRPr="00DC410C">
        <w:rPr>
          <w:rFonts w:ascii="Times New Roman" w:hAnsi="Times New Roman"/>
          <w:color w:val="000000"/>
          <w:sz w:val="28"/>
          <w:lang w:val="ru-RU"/>
        </w:rPr>
        <w:t>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атомно-молекулярного учения, закона Авогадро;</w:t>
      </w:r>
    </w:p>
    <w:p w:rsidR="007443E1" w:rsidRPr="00DC410C" w:rsidRDefault="00DC41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описывать и характеризовать табличную форму Периодической сис</w:t>
      </w:r>
      <w:r w:rsidRPr="00DC410C">
        <w:rPr>
          <w:rFonts w:ascii="Times New Roman" w:hAnsi="Times New Roman"/>
          <w:color w:val="000000"/>
          <w:sz w:val="28"/>
          <w:lang w:val="ru-RU"/>
        </w:rPr>
        <w:t>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ыми характеристиками строения атомов </w:t>
      </w:r>
      <w:r w:rsidRPr="00DC410C">
        <w:rPr>
          <w:rFonts w:ascii="Times New Roman" w:hAnsi="Times New Roman"/>
          <w:color w:val="000000"/>
          <w:sz w:val="28"/>
          <w:lang w:val="ru-RU"/>
        </w:rPr>
        <w:lastRenderedPageBreak/>
        <w:t>химических элементов (состав и заряд ядра, общее число электронов и распределение их по электронным слоям);</w:t>
      </w:r>
    </w:p>
    <w:p w:rsidR="007443E1" w:rsidRPr="00DC410C" w:rsidRDefault="00DC41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</w:t>
      </w:r>
      <w:r w:rsidRPr="00DC410C">
        <w:rPr>
          <w:rFonts w:ascii="Times New Roman" w:hAnsi="Times New Roman"/>
          <w:color w:val="000000"/>
          <w:sz w:val="28"/>
          <w:lang w:val="ru-RU"/>
        </w:rPr>
        <w:t>их в реакции веществ, по тепловому эффекту);</w:t>
      </w:r>
    </w:p>
    <w:p w:rsidR="007443E1" w:rsidRPr="00DC410C" w:rsidRDefault="00DC41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7443E1" w:rsidRPr="00DC410C" w:rsidRDefault="00DC41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</w:t>
      </w:r>
      <w:r w:rsidRPr="00DC410C">
        <w:rPr>
          <w:rFonts w:ascii="Times New Roman" w:hAnsi="Times New Roman"/>
          <w:color w:val="000000"/>
          <w:sz w:val="28"/>
          <w:lang w:val="ru-RU"/>
        </w:rPr>
        <w:t>мости от их качественного состава, возможности протекания химических превращений в различных условиях;</w:t>
      </w:r>
    </w:p>
    <w:p w:rsidR="007443E1" w:rsidRPr="00DC410C" w:rsidRDefault="00DC41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 xml:space="preserve">вычислять относительную молекулярную и молярную массы веществ, массовую долю химического элемента по формуле соединения, массовую долю вещества в </w:t>
      </w:r>
      <w:r w:rsidRPr="00DC410C">
        <w:rPr>
          <w:rFonts w:ascii="Times New Roman" w:hAnsi="Times New Roman"/>
          <w:color w:val="000000"/>
          <w:sz w:val="28"/>
          <w:lang w:val="ru-RU"/>
        </w:rPr>
        <w:t>растворе, проводить расчёты по уравнению химической реакции;</w:t>
      </w:r>
    </w:p>
    <w:p w:rsidR="007443E1" w:rsidRPr="00DC410C" w:rsidRDefault="00DC41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и химических реакций, естественно-научные методы познания – наблюдение, измерение, моделирование, эксперимент (реальный и мысленный);</w:t>
      </w:r>
    </w:p>
    <w:p w:rsidR="007443E1" w:rsidRPr="00DC410C" w:rsidRDefault="00DC41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эксперименты по распознаванию растворов щелочей и кислот с помощью индикаторов (лакмус, фенолфталеин, метилоранж и другие).</w:t>
      </w:r>
    </w:p>
    <w:p w:rsidR="007443E1" w:rsidRPr="00DC410C" w:rsidRDefault="00DC410C">
      <w:pPr>
        <w:spacing w:after="0" w:line="264" w:lineRule="auto"/>
        <w:ind w:firstLine="600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C410C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7443E1" w:rsidRPr="00DC410C" w:rsidRDefault="00DC41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раскрыва</w:t>
      </w:r>
      <w:r w:rsidRPr="00DC410C">
        <w:rPr>
          <w:rFonts w:ascii="Times New Roman" w:hAnsi="Times New Roman"/>
          <w:color w:val="000000"/>
          <w:sz w:val="28"/>
          <w:lang w:val="ru-RU"/>
        </w:rPr>
        <w:t>ть смысл основных химических понятий: химический элемент, атом, молекула, ион, катион, анион, простое вещество, сложное вещество, валентность, электроотрицательность, степень окисления, химическая реакция, химическая связь, тепловой эффект реакции, моль, м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олярный объём, раствор, электролиты, неэлектролиты, электролитическая диссоциация, реакции ионного обмена, катализатор, химическое равновесие, обратимые и </w:t>
      </w:r>
      <w:r w:rsidRPr="00DC41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необратимые реакции, окислительно-восстановительные реакции, окислитель, восстановитель, окисление и </w:t>
      </w:r>
      <w:r w:rsidRPr="00DC410C">
        <w:rPr>
          <w:rFonts w:ascii="Times New Roman" w:hAnsi="Times New Roman"/>
          <w:color w:val="000000"/>
          <w:sz w:val="28"/>
          <w:lang w:val="ru-RU"/>
        </w:rPr>
        <w:t>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</w:r>
    </w:p>
    <w:p w:rsidR="007443E1" w:rsidRPr="00DC410C" w:rsidRDefault="00DC41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</w:t>
      </w:r>
      <w:r w:rsidRPr="00DC410C">
        <w:rPr>
          <w:rFonts w:ascii="Times New Roman" w:hAnsi="Times New Roman"/>
          <w:color w:val="000000"/>
          <w:sz w:val="28"/>
          <w:lang w:val="ru-RU"/>
        </w:rPr>
        <w:t>овных химических понятий и применять эти понятия при описании веществ и их превращений;</w:t>
      </w:r>
    </w:p>
    <w:p w:rsidR="007443E1" w:rsidRPr="00DC410C" w:rsidRDefault="00DC41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7443E1" w:rsidRPr="00DC410C" w:rsidRDefault="00DC41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</w:t>
      </w:r>
      <w:r w:rsidRPr="00DC410C">
        <w:rPr>
          <w:rFonts w:ascii="Times New Roman" w:hAnsi="Times New Roman"/>
          <w:color w:val="000000"/>
          <w:sz w:val="28"/>
          <w:lang w:val="ru-RU"/>
        </w:rPr>
        <w:t>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</w:t>
      </w:r>
      <w:r w:rsidRPr="00DC410C">
        <w:rPr>
          <w:rFonts w:ascii="Times New Roman" w:hAnsi="Times New Roman"/>
          <w:color w:val="000000"/>
          <w:sz w:val="28"/>
          <w:lang w:val="ru-RU"/>
        </w:rPr>
        <w:t>рганических соединений, тип кристаллической решётки конкретного вещества;</w:t>
      </w:r>
    </w:p>
    <w:p w:rsidR="007443E1" w:rsidRPr="00DC410C" w:rsidRDefault="00DC41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</w:t>
      </w:r>
      <w:r w:rsidRPr="00DC410C">
        <w:rPr>
          <w:rFonts w:ascii="Times New Roman" w:hAnsi="Times New Roman"/>
          <w:color w:val="000000"/>
          <w:sz w:val="28"/>
          <w:lang w:val="ru-RU"/>
        </w:rPr>
        <w:t>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</w:t>
      </w:r>
      <w:r w:rsidRPr="00DC410C">
        <w:rPr>
          <w:rFonts w:ascii="Times New Roman" w:hAnsi="Times New Roman"/>
          <w:color w:val="000000"/>
          <w:sz w:val="28"/>
          <w:lang w:val="ru-RU"/>
        </w:rPr>
        <w:t xml:space="preserve">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7443E1" w:rsidRPr="00DC410C" w:rsidRDefault="00DC41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</w:t>
      </w:r>
      <w:r w:rsidRPr="00DC410C">
        <w:rPr>
          <w:rFonts w:ascii="Times New Roman" w:hAnsi="Times New Roman"/>
          <w:color w:val="000000"/>
          <w:sz w:val="28"/>
          <w:lang w:val="ru-RU"/>
        </w:rPr>
        <w:t>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7443E1" w:rsidRPr="00DC410C" w:rsidRDefault="00DC41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и специфические химические свойства простых и сложн</w:t>
      </w:r>
      <w:r w:rsidRPr="00DC410C">
        <w:rPr>
          <w:rFonts w:ascii="Times New Roman" w:hAnsi="Times New Roman"/>
          <w:color w:val="000000"/>
          <w:sz w:val="28"/>
          <w:lang w:val="ru-RU"/>
        </w:rPr>
        <w:t>ых веществ, подтверждая описание примерами молекулярных и ионных уравнений соответствующих химических реакций;</w:t>
      </w:r>
    </w:p>
    <w:p w:rsidR="007443E1" w:rsidRPr="00DC410C" w:rsidRDefault="00DC41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DC410C">
        <w:rPr>
          <w:rFonts w:ascii="Times New Roman" w:hAnsi="Times New Roman"/>
          <w:color w:val="000000"/>
          <w:sz w:val="28"/>
          <w:lang w:val="ru-RU"/>
        </w:rPr>
        <w:lastRenderedPageBreak/>
        <w:t>обмена, уравнения реак</w:t>
      </w:r>
      <w:r w:rsidRPr="00DC410C">
        <w:rPr>
          <w:rFonts w:ascii="Times New Roman" w:hAnsi="Times New Roman"/>
          <w:color w:val="000000"/>
          <w:sz w:val="28"/>
          <w:lang w:val="ru-RU"/>
        </w:rPr>
        <w:t>ций, подтверждающих существование генетической связи между веществами различных классов;</w:t>
      </w:r>
    </w:p>
    <w:p w:rsidR="007443E1" w:rsidRPr="00DC410C" w:rsidRDefault="00DC41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раскрывать сущность окислительно-восстановительных реакций посредством составления электронного баланса этих реакций;</w:t>
      </w:r>
    </w:p>
    <w:p w:rsidR="007443E1" w:rsidRPr="00DC410C" w:rsidRDefault="00DC41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 xml:space="preserve">прогнозировать свойства веществ в зависимости от </w:t>
      </w:r>
      <w:r w:rsidRPr="00DC410C">
        <w:rPr>
          <w:rFonts w:ascii="Times New Roman" w:hAnsi="Times New Roman"/>
          <w:color w:val="000000"/>
          <w:sz w:val="28"/>
          <w:lang w:val="ru-RU"/>
        </w:rPr>
        <w:t>их строения, возможности протекания химических превращений в различных условиях;</w:t>
      </w:r>
    </w:p>
    <w:p w:rsidR="007443E1" w:rsidRPr="00DC410C" w:rsidRDefault="00DC41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</w:t>
      </w:r>
      <w:r w:rsidRPr="00DC410C">
        <w:rPr>
          <w:rFonts w:ascii="Times New Roman" w:hAnsi="Times New Roman"/>
          <w:color w:val="000000"/>
          <w:sz w:val="28"/>
          <w:lang w:val="ru-RU"/>
        </w:rPr>
        <w:t>о уравнению химической реакции;</w:t>
      </w:r>
    </w:p>
    <w:p w:rsidR="007443E1" w:rsidRPr="00DC410C" w:rsidRDefault="00DC41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</w:t>
      </w:r>
      <w:r w:rsidRPr="00DC410C">
        <w:rPr>
          <w:rFonts w:ascii="Times New Roman" w:hAnsi="Times New Roman"/>
          <w:color w:val="000000"/>
          <w:sz w:val="28"/>
          <w:lang w:val="ru-RU"/>
        </w:rPr>
        <w:t>разных веществ (аммиака и углекислого газа);</w:t>
      </w:r>
    </w:p>
    <w:p w:rsidR="007443E1" w:rsidRPr="00DC410C" w:rsidRDefault="00DC41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проводить реакции, подтверждающие качественный состав различных веществ: распознавать опытным путём хлорид-, бромид-, иодид-, карбонат-, фосфат-, силикат-, сульфат-, гидроксид-ионы, катионы аммония и ионы изучен</w:t>
      </w:r>
      <w:r w:rsidRPr="00DC410C">
        <w:rPr>
          <w:rFonts w:ascii="Times New Roman" w:hAnsi="Times New Roman"/>
          <w:color w:val="000000"/>
          <w:sz w:val="28"/>
          <w:lang w:val="ru-RU"/>
        </w:rPr>
        <w:t>ных металлов, присутствующие в водных растворах неорганических веществ;</w:t>
      </w:r>
    </w:p>
    <w:p w:rsidR="007443E1" w:rsidRPr="00DC410C" w:rsidRDefault="00DC41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410C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</w:t>
      </w:r>
      <w:r w:rsidRPr="00DC410C">
        <w:rPr>
          <w:rFonts w:ascii="Times New Roman" w:hAnsi="Times New Roman"/>
          <w:color w:val="000000"/>
          <w:sz w:val="28"/>
          <w:lang w:val="ru-RU"/>
        </w:rPr>
        <w:t>имических реакций, естественно-научные методы познания – наблюдение, измерение, моделирование, эксперимент (реальный и мысленный).</w:t>
      </w:r>
    </w:p>
    <w:p w:rsidR="007443E1" w:rsidRPr="00DC410C" w:rsidRDefault="007443E1">
      <w:pPr>
        <w:rPr>
          <w:lang w:val="ru-RU"/>
        </w:rPr>
        <w:sectPr w:rsidR="007443E1" w:rsidRPr="00DC410C">
          <w:pgSz w:w="11906" w:h="16383"/>
          <w:pgMar w:top="1134" w:right="850" w:bottom="1134" w:left="1701" w:header="720" w:footer="720" w:gutter="0"/>
          <w:cols w:space="720"/>
        </w:sectPr>
      </w:pPr>
    </w:p>
    <w:p w:rsidR="007443E1" w:rsidRDefault="00DC410C">
      <w:pPr>
        <w:spacing w:after="0"/>
        <w:ind w:left="120"/>
      </w:pPr>
      <w:bookmarkStart w:id="12" w:name="block-74552024"/>
      <w:bookmarkEnd w:id="8"/>
      <w:r w:rsidRPr="00DC410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443E1" w:rsidRDefault="00DC41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3429"/>
        <w:gridCol w:w="1530"/>
        <w:gridCol w:w="2302"/>
        <w:gridCol w:w="2389"/>
        <w:gridCol w:w="3531"/>
      </w:tblGrid>
      <w:tr w:rsidR="007443E1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43E1" w:rsidRDefault="007443E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43E1" w:rsidRDefault="007443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43E1" w:rsidRDefault="007443E1">
            <w:pPr>
              <w:spacing w:after="0"/>
              <w:ind w:left="135"/>
            </w:pPr>
          </w:p>
        </w:tc>
      </w:tr>
      <w:tr w:rsidR="007443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3E1" w:rsidRDefault="007443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3E1" w:rsidRDefault="007443E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43E1" w:rsidRDefault="007443E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43E1" w:rsidRDefault="007443E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43E1" w:rsidRDefault="007443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3E1" w:rsidRDefault="007443E1"/>
        </w:tc>
      </w:tr>
      <w:tr w:rsidR="007443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Вещества и химические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43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43E1" w:rsidRDefault="007443E1"/>
        </w:tc>
      </w:tr>
      <w:tr w:rsidR="007443E1" w:rsidRPr="00DC41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41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Важнейшие </w:t>
            </w:r>
            <w:r w:rsidRPr="00DC41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представители неорганических веществ</w:t>
            </w:r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Водород. Понятие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классы неорганических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43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43E1" w:rsidRDefault="007443E1"/>
        </w:tc>
      </w:tr>
      <w:tr w:rsidR="007443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 w:rsidRPr="00DC41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41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Строение атомов.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Химическая связь. Окислительно-восстановительные реакции</w:t>
            </w:r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Окислительно-восстановительные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43E1" w:rsidRDefault="007443E1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43E1" w:rsidRDefault="007443E1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43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43E1" w:rsidRDefault="007443E1"/>
        </w:tc>
      </w:tr>
    </w:tbl>
    <w:p w:rsidR="007443E1" w:rsidRDefault="007443E1">
      <w:pPr>
        <w:sectPr w:rsidR="007443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43E1" w:rsidRDefault="00DC41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7443E1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43E1" w:rsidRDefault="007443E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43E1" w:rsidRDefault="007443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43E1" w:rsidRDefault="007443E1">
            <w:pPr>
              <w:spacing w:after="0"/>
              <w:ind w:left="135"/>
            </w:pPr>
          </w:p>
        </w:tc>
      </w:tr>
      <w:tr w:rsidR="007443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3E1" w:rsidRDefault="007443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3E1" w:rsidRDefault="007443E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43E1" w:rsidRDefault="007443E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43E1" w:rsidRDefault="007443E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43E1" w:rsidRDefault="007443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3E1" w:rsidRDefault="007443E1"/>
        </w:tc>
      </w:tr>
      <w:tr w:rsidR="007443E1" w:rsidRPr="00DC41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41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углубление знаний основных разделов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закономерности химических реакций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7443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43E1" w:rsidRDefault="007443E1"/>
        </w:tc>
      </w:tr>
      <w:tr w:rsidR="007443E1" w:rsidRPr="00DC41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41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Неметаллы и их </w:t>
            </w:r>
            <w:r w:rsidRPr="00DC41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соединения</w:t>
            </w:r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Сера и её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Углерод и кремний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7443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43E1" w:rsidRDefault="007443E1"/>
        </w:tc>
      </w:tr>
      <w:tr w:rsidR="007443E1" w:rsidRPr="00DC41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41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свойства металлов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7443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43E1" w:rsidRDefault="007443E1"/>
        </w:tc>
      </w:tr>
      <w:tr w:rsidR="007443E1" w:rsidRPr="00DC41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41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Химия и окружающая среда</w:t>
            </w:r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7443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43E1" w:rsidRDefault="007443E1"/>
        </w:tc>
      </w:tr>
      <w:tr w:rsidR="007443E1" w:rsidRPr="00DC41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7443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443E1" w:rsidRDefault="007443E1"/>
        </w:tc>
      </w:tr>
    </w:tbl>
    <w:p w:rsidR="007443E1" w:rsidRDefault="007443E1">
      <w:pPr>
        <w:sectPr w:rsidR="007443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43E1" w:rsidRDefault="007443E1">
      <w:pPr>
        <w:sectPr w:rsidR="007443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43E1" w:rsidRDefault="00DC410C">
      <w:pPr>
        <w:spacing w:after="0"/>
        <w:ind w:left="120"/>
      </w:pPr>
      <w:bookmarkStart w:id="13" w:name="block-7455202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443E1" w:rsidRDefault="00DC41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1"/>
        <w:gridCol w:w="4214"/>
        <w:gridCol w:w="1086"/>
        <w:gridCol w:w="1841"/>
        <w:gridCol w:w="1910"/>
        <w:gridCol w:w="1347"/>
        <w:gridCol w:w="2861"/>
      </w:tblGrid>
      <w:tr w:rsidR="007443E1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43E1" w:rsidRDefault="007443E1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43E1" w:rsidRDefault="007443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443E1" w:rsidRDefault="007443E1">
            <w:pPr>
              <w:spacing w:after="0"/>
              <w:ind w:left="135"/>
            </w:pPr>
          </w:p>
        </w:tc>
      </w:tr>
      <w:tr w:rsidR="007443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3E1" w:rsidRDefault="007443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3E1" w:rsidRDefault="007443E1"/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43E1" w:rsidRDefault="007443E1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43E1" w:rsidRDefault="007443E1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43E1" w:rsidRDefault="007443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3E1" w:rsidRDefault="007443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3E1" w:rsidRDefault="007443E1"/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Тела и вещества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«Правила работы в лаборатории и приёмы обращения с лабораторным оборудованием»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Чистые вещества и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смеси. Способы разделения смесей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Атомы и молекулы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элементы. Знаки (символы)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вещества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Атомно-молекулярное учение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постоянства состава веществ. Химическая формула. </w:t>
            </w:r>
            <w:r>
              <w:rPr>
                <w:rFonts w:ascii="Times New Roman" w:hAnsi="Times New Roman"/>
                <w:color w:val="000000"/>
                <w:sz w:val="24"/>
              </w:rPr>
              <w:t>Валентность атомов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 атомная масса. Относительная молекулярная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Массовая доля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химического элемента в соединении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5230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условия протекания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массы веществ. Химические уравнения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количества,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массы вещества по уравнениям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 — учёный-энциклопедист.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«Вещества и химические реакции»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4290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— смесь газов. Состав воздуха. Кислород — элемент и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кислорода (реакции окисления, горение).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об оксидах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кислорода в лаборатории и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кислорода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Тепловой эффект химической реакции,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термохимическом уравнении, экзо- и эндотермических реакциях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4790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в природе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водорода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кислотах и солях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водорода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в лаборатории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Закон Авогадро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объёма, количества вещества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газа по его известному количеству вещества или объёму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оснований.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индикаторах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«Кислород.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Водород. Вода»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6342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Оксиды: состав,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Основания: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Кислоты: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9474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Периоды, группы, подгруппы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электронных оболочек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атомов элементов Периодической системы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«Строение атома. Химическая связь» / Всероссийская проверочная работа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 атомов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полярная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неполярная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Окислители и восстановители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знаний по теме «Строение атома.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Химическая связь»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43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3E1" w:rsidRDefault="007443E1"/>
        </w:tc>
      </w:tr>
    </w:tbl>
    <w:p w:rsidR="007443E1" w:rsidRDefault="007443E1">
      <w:pPr>
        <w:sectPr w:rsidR="007443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43E1" w:rsidRDefault="00DC41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4"/>
        <w:gridCol w:w="4024"/>
        <w:gridCol w:w="1173"/>
        <w:gridCol w:w="1841"/>
        <w:gridCol w:w="1910"/>
        <w:gridCol w:w="1347"/>
        <w:gridCol w:w="2861"/>
      </w:tblGrid>
      <w:tr w:rsidR="007443E1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43E1" w:rsidRDefault="007443E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43E1" w:rsidRDefault="007443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443E1" w:rsidRDefault="007443E1">
            <w:pPr>
              <w:spacing w:after="0"/>
              <w:ind w:left="135"/>
            </w:pPr>
          </w:p>
        </w:tc>
      </w:tr>
      <w:tr w:rsidR="007443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3E1" w:rsidRDefault="007443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3E1" w:rsidRDefault="007443E1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43E1" w:rsidRDefault="007443E1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43E1" w:rsidRDefault="007443E1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43E1" w:rsidRDefault="007443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3E1" w:rsidRDefault="007443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3E1" w:rsidRDefault="007443E1"/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 И. Менделеева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 в изменении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свойств химических элементов первых трёх периодов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Виды химической связи и типы кристаллических решёток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adbac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43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№1 по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теме «Повторение и углубление знаний основных разделов курса 8 класса»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adbcb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скорости химической реакции. Понятие о гомогенных и гетерогенных реакциях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химическом равновесии. Факторы, влияющие на скорость химической реакции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положение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химического равновесия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adcade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Ионные уравнения реакций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гидролизе солей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1.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«Решение экспериментальных задач»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addbfa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«Электролитическая диссоциация.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реакции в растворах»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addec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addfe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Хлороводород. Соляная кислота,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химические свойства, получение,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2 по теме «Получение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соляной кислоты, изучение её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А-группы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Аллотропные модификации серы.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серы и её соединений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серы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Сероводород, строение,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adea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реакции, лежащие в основе промышленного способа получения серной кислоты.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соединениями серы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массовой доли выхода продукта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V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adeea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Азотная кислота, её физические и химические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нитратов и солей аммония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соединениями азота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Фосфор. Оксид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) и фосфорная кислота, физические и химические свойства, получение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фосфатов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природной среды фосфатами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adfc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Углерод, распространение в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природе,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Оксиды углерода, их физические и химические свойства.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Экологические проблемы, связанные с оксидом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adfebe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Угольная кислота и её соли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4 по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теме "Получение углекислого газа. Качественная реакция на карбонат-ион"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Кремний и его соединения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5. Решение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экспериментальных задач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— металлов. Металлическая связь и металлическая кристаллическая решётка.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коррозии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1278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Щелочные металлы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Оксиды и гидроксиды натрия и калия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– кальций и магний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соединения кальция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3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1886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 по теме "Жёсткость воды и методы её устранения"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свойства оксида и гидроксида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Оксиды, гидроксиды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43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массовой доли выхода продукта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1750</w:t>
              </w:r>
            </w:hyperlink>
          </w:p>
        </w:tc>
      </w:tr>
      <w:tr w:rsidR="007443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</w:tr>
      <w:tr w:rsidR="007443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повседневной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химии в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решении экологических проблем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43E1" w:rsidRPr="00DC410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43E1" w:rsidRDefault="007443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C4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43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135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3E1" w:rsidRDefault="007443E1"/>
        </w:tc>
      </w:tr>
    </w:tbl>
    <w:p w:rsidR="007443E1" w:rsidRDefault="007443E1">
      <w:pPr>
        <w:sectPr w:rsidR="007443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43E1" w:rsidRDefault="007443E1">
      <w:pPr>
        <w:sectPr w:rsidR="007443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43E1" w:rsidRPr="00DC410C" w:rsidRDefault="00DC410C">
      <w:pPr>
        <w:spacing w:before="199" w:after="199" w:line="336" w:lineRule="auto"/>
        <w:ind w:left="120"/>
        <w:rPr>
          <w:lang w:val="ru-RU"/>
        </w:rPr>
      </w:pPr>
      <w:bookmarkStart w:id="14" w:name="block-74552030"/>
      <w:bookmarkEnd w:id="13"/>
      <w:r w:rsidRPr="00DC410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7443E1" w:rsidRDefault="00DC410C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7443E1" w:rsidRDefault="007443E1">
      <w:pPr>
        <w:spacing w:before="199" w:after="199" w:line="336" w:lineRule="auto"/>
        <w:ind w:left="120"/>
      </w:pPr>
    </w:p>
    <w:p w:rsidR="007443E1" w:rsidRDefault="00DC410C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7443E1" w:rsidRDefault="007443E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443E1" w:rsidRPr="00DC410C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результата 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272"/>
              <w:rPr>
                <w:lang w:val="ru-RU"/>
              </w:rPr>
            </w:pPr>
            <w:r w:rsidRPr="00DC41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443E1" w:rsidRPr="00DC410C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«Первоначальные химические понятия»</w:t>
            </w:r>
          </w:p>
        </w:tc>
      </w:tr>
      <w:tr w:rsidR="007443E1" w:rsidRPr="00DC410C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смысл основных химических понятий: атом, молекула, химический элемент,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химическая реакция,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раствор, массовая доля вещества (процентная концентрация) в растворе</w:t>
            </w:r>
          </w:p>
        </w:tc>
      </w:tr>
      <w:tr w:rsidR="007443E1" w:rsidRPr="00DC410C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иллюстрировать взаимосвязь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основных химических понятий и применять эти понятия при описании веществ и их превращений</w:t>
            </w:r>
          </w:p>
        </w:tc>
      </w:tr>
      <w:tr w:rsidR="007443E1" w:rsidRPr="00DC410C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химическую символику для составления формул веществ и уравнений химических реакций</w:t>
            </w:r>
          </w:p>
        </w:tc>
      </w:tr>
      <w:tr w:rsidR="007443E1" w:rsidRPr="00DC410C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смысл законов сохранения массы веществ,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постоянства состава, атомно-молекулярного учения, закона Авогадро</w:t>
            </w:r>
          </w:p>
        </w:tc>
      </w:tr>
      <w:tr w:rsidR="007443E1" w:rsidRPr="00DC410C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валентность атомов элементов в бинарных соединениях</w:t>
            </w:r>
          </w:p>
        </w:tc>
      </w:tr>
      <w:tr w:rsidR="007443E1" w:rsidRPr="00DC410C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химические реакции (по числу и составу участвующих в реакции веществ, по тепловому эффекту)</w:t>
            </w:r>
          </w:p>
        </w:tc>
      </w:tr>
      <w:tr w:rsidR="007443E1" w:rsidRPr="00DC410C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выч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ислять относительную молекулярную и молярную массы веществ</w:t>
            </w:r>
          </w:p>
        </w:tc>
      </w:tr>
      <w:tr w:rsidR="007443E1" w:rsidRPr="00DC410C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массовую долю химического элемента по формуле соединения,</w:t>
            </w:r>
          </w:p>
        </w:tc>
      </w:tr>
      <w:tr w:rsidR="007443E1" w:rsidRPr="00DC410C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массовую долю вещества в растворе </w:t>
            </w:r>
          </w:p>
        </w:tc>
      </w:tr>
      <w:tr w:rsidR="007443E1" w:rsidRPr="00DC410C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естественнонаучные методы познания – наблюдение,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измерение, моделирование, эксперимент (реальный и мысленный)</w:t>
            </w:r>
          </w:p>
        </w:tc>
      </w:tr>
      <w:tr w:rsidR="007443E1" w:rsidRPr="00DC410C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«Важнейшие представители неорганических веществ»</w:t>
            </w:r>
          </w:p>
        </w:tc>
      </w:tr>
      <w:tr w:rsidR="007443E1" w:rsidRPr="00DC410C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оксид, кислота, основание, соль</w:t>
            </w:r>
          </w:p>
        </w:tc>
      </w:tr>
      <w:tr w:rsidR="007443E1" w:rsidRPr="00DC410C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принадлежность веществ к определённ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ому классу соединений по формулам</w:t>
            </w:r>
          </w:p>
        </w:tc>
      </w:tr>
      <w:tr w:rsidR="007443E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неорганические вещества</w:t>
            </w:r>
          </w:p>
        </w:tc>
      </w:tr>
      <w:tr w:rsidR="007443E1" w:rsidRPr="00DC410C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</w:t>
            </w:r>
          </w:p>
        </w:tc>
      </w:tr>
      <w:tr w:rsidR="007443E1" w:rsidRPr="00DC410C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свойства веществ в зависимости от их качественного состава, возможности протекания химических превращений в различных условиях</w:t>
            </w:r>
          </w:p>
        </w:tc>
      </w:tr>
      <w:tr w:rsidR="007443E1" w:rsidRPr="00DC410C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следовать правилам пользования химической посудой и лабораторным оборудованием, а также правилам обращени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одить химические эксперименты по распознаванию растворов щелочей и кислот с помощью индикаторов (лакмус, фенолфталеин, метилоранж и другие)</w:t>
            </w:r>
          </w:p>
        </w:tc>
      </w:tr>
      <w:tr w:rsidR="007443E1" w:rsidRPr="00DC410C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расчёты по уравнению химической реакции</w:t>
            </w:r>
          </w:p>
        </w:tc>
      </w:tr>
      <w:tr w:rsidR="007443E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атомов. Химическая связь. Окислительно-восстановительные реакции» </w:t>
            </w:r>
          </w:p>
        </w:tc>
      </w:tr>
      <w:tr w:rsidR="007443E1" w:rsidRPr="00DC410C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ядро атома, электронный слой атома, атомная ор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биталь, радиус атома, химическая связь, полярная и неполярная ковалентная связь,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электроотрицательность, ионная связь, ион, катион, анион, степень окисления</w:t>
            </w:r>
          </w:p>
        </w:tc>
      </w:tr>
      <w:tr w:rsidR="007443E1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химические элементы</w:t>
            </w:r>
          </w:p>
        </w:tc>
      </w:tr>
      <w:tr w:rsidR="007443E1" w:rsidRPr="00DC410C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и характеризовать табличную форму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Периодической системы химических элементов: различать понятия «главная подгруппа (Агруппа)» и «побочная подгруппа (Бгруппа)», «малые» и «большие» периоды</w:t>
            </w:r>
          </w:p>
        </w:tc>
      </w:tr>
      <w:tr w:rsidR="007443E1" w:rsidRPr="00DC410C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смысл Периодического закона Д.И. Менделеева: демонстрировать понимание периодической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зависимости свойств химических элементов от их положения в Периодической системе</w:t>
            </w:r>
          </w:p>
        </w:tc>
      </w:tr>
      <w:tr w:rsidR="007443E1" w:rsidRPr="00DC410C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обозначения, которые имеются в таблице «Периодическая система химических элементов Д.И. Менделеева» с числовыми характеристиками строения атомов химических эле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ментов (состав и заряд ядра, общее число электронов и распределение их по электронным слоям)</w:t>
            </w:r>
          </w:p>
        </w:tc>
      </w:tr>
      <w:tr w:rsidR="007443E1" w:rsidRPr="00DC410C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степень окисления элементов в бинарных соединениях</w:t>
            </w:r>
          </w:p>
        </w:tc>
      </w:tr>
      <w:tr w:rsidR="007443E1" w:rsidRPr="00DC410C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химической связи (ковалентная и ионная) в неорганических соединениях</w:t>
            </w:r>
          </w:p>
        </w:tc>
      </w:tr>
    </w:tbl>
    <w:p w:rsidR="007443E1" w:rsidRPr="00DC410C" w:rsidRDefault="007443E1">
      <w:pPr>
        <w:spacing w:after="0"/>
        <w:ind w:left="120"/>
        <w:rPr>
          <w:lang w:val="ru-RU"/>
        </w:rPr>
      </w:pPr>
    </w:p>
    <w:p w:rsidR="007443E1" w:rsidRDefault="00DC410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7443E1" w:rsidRDefault="007443E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443E1" w:rsidRPr="00DC410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272"/>
              <w:rPr>
                <w:lang w:val="ru-RU"/>
              </w:rPr>
            </w:pPr>
            <w:r w:rsidRPr="00DC41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443E1" w:rsidRPr="00DC410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«Вещество и химическая реакция»</w:t>
            </w:r>
          </w:p>
        </w:tc>
      </w:tr>
      <w:tr w:rsidR="007443E1" w:rsidRPr="00DC410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раствор, электр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олиты, неэлектролиты, электролитическая диссоциация, реакции ионного обмена, катализатор, химическое равновесие, обратимые и необратимые реакции, окислительновосстановительные реакции, окислитель, восстановитель, окисление и восстановление, аллотропия, амф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отерность, химическая связь (ковалентная, ионная, металлическая), кристаллическая решётка, сплавы, скорость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химической реакции</w:t>
            </w:r>
          </w:p>
        </w:tc>
      </w:tr>
      <w:tr w:rsidR="007443E1" w:rsidRPr="00DC410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7443E1" w:rsidRPr="00DC410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</w:t>
            </w:r>
          </w:p>
        </w:tc>
      </w:tr>
      <w:tr w:rsidR="007443E1" w:rsidRPr="00DC410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сущность окислительно-восстановительных реакций посредством составления электронного баланса этих реакций</w:t>
            </w:r>
          </w:p>
        </w:tc>
      </w:tr>
      <w:tr w:rsidR="007443E1" w:rsidRPr="00DC410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расчёты по уравнению химической реакции</w:t>
            </w:r>
          </w:p>
        </w:tc>
      </w:tr>
      <w:tr w:rsidR="007443E1" w:rsidRPr="00DC410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По темам: «Неметаллы и их соединения» и «Металлы и их соединения»</w:t>
            </w:r>
          </w:p>
        </w:tc>
      </w:tr>
      <w:tr w:rsidR="007443E1" w:rsidRPr="00DC410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(описывать) общие и специфические химические свойства простых и сложных веществ, подтверждая описание примерами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молекулярных и ионных уравнений соответствующих химических реакций</w:t>
            </w:r>
          </w:p>
        </w:tc>
      </w:tr>
      <w:tr w:rsidR="007443E1" w:rsidRPr="00DC410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уравнения реакций, подтверждающих существование генетической связи между веществами различных классов</w:t>
            </w:r>
          </w:p>
        </w:tc>
      </w:tr>
      <w:tr w:rsidR="007443E1" w:rsidRPr="00DC410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свойства веществ в зависимости от их строения, возм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ожности протекания химических превращений в различных условиях</w:t>
            </w:r>
          </w:p>
        </w:tc>
      </w:tr>
      <w:tr w:rsidR="007443E1" w:rsidRPr="00DC410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опытов по получению и собиранию газообразных веществ (аммиака и углекислого газа)</w:t>
            </w:r>
          </w:p>
        </w:tc>
      </w:tr>
      <w:tr w:rsidR="007443E1" w:rsidRPr="00DC410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реакции, подтверждающие качественный состав различных веществ: распознавать опытным путём хлорид-, бромид, иодид, карбонат, фосфат, силикат, сульфат,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гидроксидионы, катионы аммония, ионы изученных металлов, присутствующие в водных растворах неорганических веществ</w:t>
            </w:r>
          </w:p>
        </w:tc>
      </w:tr>
      <w:tr w:rsidR="007443E1" w:rsidRPr="00DC410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«Химия и окружающая среда»</w:t>
            </w:r>
          </w:p>
        </w:tc>
      </w:tr>
      <w:tr w:rsidR="007443E1" w:rsidRPr="00DC410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ПДК вещества; коррозия металлов</w:t>
            </w:r>
          </w:p>
        </w:tc>
      </w:tr>
      <w:tr w:rsidR="007443E1" w:rsidRPr="00DC410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операции мыслительной деятельности –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 и синтез, сравнение, обобщение, систематизацию, выявление причинно-следственных связей – для изучения свойств веществ и химических реакций; естественнонаучные методы познания – наблюдение, измерение, мод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елирование, эксперимент (реальный и мысленный)</w:t>
            </w:r>
          </w:p>
        </w:tc>
      </w:tr>
    </w:tbl>
    <w:p w:rsidR="007443E1" w:rsidRPr="00DC410C" w:rsidRDefault="007443E1">
      <w:pPr>
        <w:spacing w:after="0"/>
        <w:ind w:left="120"/>
        <w:rPr>
          <w:lang w:val="ru-RU"/>
        </w:rPr>
      </w:pPr>
    </w:p>
    <w:p w:rsidR="007443E1" w:rsidRPr="00DC410C" w:rsidRDefault="007443E1">
      <w:pPr>
        <w:rPr>
          <w:lang w:val="ru-RU"/>
        </w:rPr>
        <w:sectPr w:rsidR="007443E1" w:rsidRPr="00DC410C">
          <w:pgSz w:w="11906" w:h="16383"/>
          <w:pgMar w:top="1134" w:right="850" w:bottom="1134" w:left="1701" w:header="720" w:footer="720" w:gutter="0"/>
          <w:cols w:space="720"/>
        </w:sectPr>
      </w:pPr>
    </w:p>
    <w:p w:rsidR="007443E1" w:rsidRDefault="00DC410C">
      <w:pPr>
        <w:spacing w:before="199" w:after="120" w:line="336" w:lineRule="auto"/>
        <w:ind w:left="120"/>
      </w:pPr>
      <w:bookmarkStart w:id="15" w:name="block-74552031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443E1" w:rsidRDefault="007443E1">
      <w:pPr>
        <w:spacing w:after="0"/>
        <w:ind w:left="120"/>
      </w:pPr>
    </w:p>
    <w:p w:rsidR="007443E1" w:rsidRDefault="00DC410C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7443E1" w:rsidRDefault="007443E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5"/>
        <w:gridCol w:w="8295"/>
      </w:tblGrid>
      <w:tr w:rsidR="007443E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  <w:t>Код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443E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7443E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Химия в системе наук. Тела и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веществ. Агрегатное состояние веществ</w:t>
            </w:r>
          </w:p>
        </w:tc>
      </w:tr>
      <w:tr w:rsidR="007443E1" w:rsidRPr="00DC410C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химии. Чистые вещества и смеси. Способы разделения смесей</w:t>
            </w:r>
          </w:p>
        </w:tc>
      </w:tr>
      <w:tr w:rsidR="007443E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Атомы и молекулы. Химические элементы. Символы химических элементов. Простые и сложные веще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ства. </w:t>
            </w:r>
            <w:r>
              <w:rPr>
                <w:rFonts w:ascii="Times New Roman" w:hAnsi="Times New Roman"/>
                <w:color w:val="000000"/>
                <w:sz w:val="24"/>
              </w:rPr>
              <w:t>Атомно-молекулярное учение</w:t>
            </w:r>
          </w:p>
        </w:tc>
      </w:tr>
      <w:tr w:rsidR="007443E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формула. Валентность атомов химических элементов. Закон постоянства состава веществ. Относительная атомная масса.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Относительная молекулярная масса. Массовая доля химического элемента в соединении</w:t>
            </w:r>
          </w:p>
        </w:tc>
      </w:tr>
      <w:tr w:rsidR="007443E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вещества. Моль. Молярная масса. Взаимосвязь количества, массы и числа структурных единиц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Расчёты по формулам химических соединений</w:t>
            </w:r>
          </w:p>
        </w:tc>
      </w:tr>
      <w:tr w:rsidR="007443E1" w:rsidRPr="00DC410C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явления. Химическая реакция и её признаки. Закон сохранения массы веществ.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уравнения. Классификация химических реакций (соединения, разложения, замещения, обмена)</w:t>
            </w:r>
          </w:p>
        </w:tc>
      </w:tr>
      <w:tr w:rsidR="007443E1" w:rsidRPr="00DC410C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эксперимент: знакомство с химической посудой, с правилами работы в лаборатории и приёмами обращения с лабораторным оборудованием, изучение и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) при нагревании, взаимодействие железа с раствором соли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), изучение способ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 разделения смесей (с помощью магнита,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фильтрование, выпаривание, дистилляция, хроматография),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(шарос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тержневых) </w:t>
            </w:r>
          </w:p>
        </w:tc>
      </w:tr>
      <w:tr w:rsidR="007443E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представители неорганических веществ</w:t>
            </w:r>
          </w:p>
        </w:tc>
      </w:tr>
      <w:tr w:rsidR="007443E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Способы получения кислорода в лаборатории и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кислорода в природе. Озон – аллотропная модификация кислорода</w:t>
            </w:r>
          </w:p>
        </w:tc>
      </w:tr>
      <w:tr w:rsidR="007443E1" w:rsidRPr="00DC410C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Тепловой эффект химической реакции, термохимические уравнения, экзо- и эндотермические реакции. Топливо: уголь и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метан. Загрязнение воздуха, усиление парникового эффекта, разрушение озонового слоя</w:t>
            </w:r>
          </w:p>
        </w:tc>
      </w:tr>
      <w:tr w:rsidR="007443E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Водород – элемент и простое вещество. Нахождение водорода в природе, физические и химические свойства, применение, способы получения.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Кислоты и соли</w:t>
            </w:r>
          </w:p>
        </w:tc>
      </w:tr>
      <w:tr w:rsidR="007443E1" w:rsidRPr="00DC410C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м газов. Расчёты по химическим уравнениям</w:t>
            </w:r>
          </w:p>
        </w:tc>
      </w:tr>
      <w:tr w:rsidR="007443E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растворов в природе и в жизни человека. Круговорот воды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природных вод. Охрана и очистка природных вод</w:t>
            </w:r>
          </w:p>
        </w:tc>
      </w:tr>
      <w:tr w:rsidR="007443E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неорганических соединений. Оксиды. Классификация оксидов: солеобразующие (основные, кислотные, амфотерные) и нес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олеобразующие. Номенклатура оксидов.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оксидов. Получение оксидов</w:t>
            </w:r>
          </w:p>
        </w:tc>
      </w:tr>
      <w:tr w:rsidR="007443E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Основания. Классификация оснований: щёлочи и нерастворимые основания.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Номенклатура оснований. Физические и химические свойства оснований. Получение </w:t>
            </w:r>
            <w:r>
              <w:rPr>
                <w:rFonts w:ascii="Times New Roman" w:hAnsi="Times New Roman"/>
                <w:color w:val="000000"/>
                <w:sz w:val="24"/>
              </w:rPr>
              <w:t>оснований</w:t>
            </w:r>
          </w:p>
        </w:tc>
      </w:tr>
      <w:tr w:rsidR="007443E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Кислоты. Классификация кислот. Номенклатура кислот. Физические и химические свойства кислот. </w:t>
            </w:r>
            <w:r>
              <w:rPr>
                <w:rFonts w:ascii="Times New Roman" w:hAnsi="Times New Roman"/>
                <w:color w:val="000000"/>
                <w:sz w:val="24"/>
              </w:rPr>
              <w:t>Ряд активности металлов Н.Н. Бекетова. Получение кислот</w:t>
            </w:r>
          </w:p>
        </w:tc>
      </w:tr>
      <w:tr w:rsidR="007443E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Соли. Номенклатура солей. Физические и химические свойства солей.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солей</w:t>
            </w:r>
          </w:p>
        </w:tc>
      </w:tr>
      <w:tr w:rsidR="007443E1" w:rsidRPr="00DC410C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</w:tr>
      <w:tr w:rsidR="007443E1" w:rsidRPr="00DC410C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эксперимент: 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) (возможно испол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ми (натрием и кальцием) (возможно использование видеоматериалов), определение растворов кислот и щелочей с помощью индикаторов, исследование образцов неорганических веществ различных классов, наблюдение изменения окраски индикаторов в растворах кислот и ще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лочей, изучение взаимодействия оксида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лассы неорганических соединений»</w:t>
            </w:r>
          </w:p>
        </w:tc>
      </w:tr>
      <w:tr w:rsidR="007443E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атомов. Химическая связь. Окислительно-восстановительные реакции</w:t>
            </w:r>
          </w:p>
        </w:tc>
      </w:tr>
      <w:tr w:rsidR="007443E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попытки классификации химических элементов. Понятие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группах сходных элементов (щелочные и щелочноземельные металлы, галогены, инертные газы).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Элементы, которые образуют амфотерные оксиды и гидроксиды</w:t>
            </w:r>
          </w:p>
        </w:tc>
      </w:tr>
      <w:tr w:rsidR="007443E1" w:rsidRPr="00DC410C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Д.И. Менделеева. Короткопериодная и д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линнопериодная формы Периодической системы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7443E1" w:rsidRPr="00DC410C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Изотопы. Электроны. Строение электронных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оболочек атомов первых 20 химических элементов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Периодической системы Д.И. Менделеева. Характеристика химического элемента по его положению в Периодической системе Д.И. Менделеева</w:t>
            </w:r>
          </w:p>
        </w:tc>
      </w:tr>
      <w:tr w:rsidR="007443E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изменения радиуса атомов химических элементов, металличес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ких и неметаллических свойств по группам и периодам. Значение Периодического закона и Периодической системы химических элементов для развития науки и практики. </w:t>
            </w:r>
            <w:r>
              <w:rPr>
                <w:rFonts w:ascii="Times New Roman" w:hAnsi="Times New Roman"/>
                <w:color w:val="000000"/>
                <w:sz w:val="24"/>
              </w:rPr>
              <w:t>Д.И. Менделеев – учёный и гражданин</w:t>
            </w:r>
          </w:p>
        </w:tc>
      </w:tr>
      <w:tr w:rsidR="007443E1" w:rsidRPr="00DC410C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Ковалентная (полярная и неполярная) с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вязь. Электроотрицательность химических элементов. Ионная связь</w:t>
            </w:r>
          </w:p>
        </w:tc>
      </w:tr>
      <w:tr w:rsidR="007443E1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окисления. Окислительновосстановительные реакции. Процессы окисления и восстановления.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Окислители и восстановители</w:t>
            </w:r>
          </w:p>
        </w:tc>
      </w:tr>
      <w:tr w:rsidR="007443E1" w:rsidRPr="00DC410C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эксперимент: изучение образцов веществ металлов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и неметаллов, взаимодействие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</w:t>
            </w:r>
          </w:p>
        </w:tc>
      </w:tr>
    </w:tbl>
    <w:p w:rsidR="007443E1" w:rsidRPr="00DC410C" w:rsidRDefault="007443E1">
      <w:pPr>
        <w:spacing w:after="0"/>
        <w:ind w:left="120"/>
        <w:rPr>
          <w:lang w:val="ru-RU"/>
        </w:rPr>
      </w:pPr>
    </w:p>
    <w:p w:rsidR="007443E1" w:rsidRDefault="00DC410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7443E1" w:rsidRDefault="007443E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9"/>
        <w:gridCol w:w="8321"/>
      </w:tblGrid>
      <w:tr w:rsidR="007443E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443E1" w:rsidRPr="00DC410C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Вещество и химическая реакция. Повторение </w:t>
            </w:r>
          </w:p>
        </w:tc>
      </w:tr>
      <w:tr w:rsidR="007443E1" w:rsidRPr="00DC410C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Д.И. Менделеева. Строение атомов. Закономерности в изменении свойств химических элементов первых трёх периодов, калия, кальция и их соединений в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соответствии с положением элементов в Периодической системе и строением их атомов</w:t>
            </w:r>
          </w:p>
        </w:tc>
      </w:tr>
      <w:tr w:rsidR="007443E1" w:rsidRPr="00DC410C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 Классифика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ция и номенклатура неорганических веществ (международная и тривиальная). Химические свойства веществ, относящихся к различным классам неорганических соединений, генетическая связь неорганических веществ</w:t>
            </w:r>
          </w:p>
        </w:tc>
      </w:tr>
      <w:tr w:rsidR="007443E1" w:rsidRPr="00DC410C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изнакам (по числу и составу участвующих в реакции веществ, по тепловому эффекту, по изменению степеней окисления химических элементов, по обратимости,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 участию катализатора). Экзо- и эндотермические реакции, термохимические уравнения. Понятие о скорости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химической реакции</w:t>
            </w:r>
          </w:p>
        </w:tc>
      </w:tr>
      <w:tr w:rsidR="007443E1" w:rsidRPr="00DC410C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обратимых и необратимых химических реакциях. Понятие о гомогенных и гетерогенных реакциях. 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</w:tr>
      <w:tr w:rsidR="007443E1" w:rsidRPr="00DC410C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Окислительно-восстановительные реакции, электронный баланс окислительно-восстановительной реакции. Составление уравнений окислительно-восстановительных реакций с использованием метода электронного баланса</w:t>
            </w:r>
          </w:p>
        </w:tc>
      </w:tr>
      <w:tr w:rsidR="007443E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Теория электролитической диссоциации. Электрол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иты и неэлектролиты. Катионы, анионы. Механизм диссоциации веществ с различными видами химической связи. Степень диссоциации. Сильные и слабые электролиты. Реакции ионного обмена. Условия протекания реакций ионного обмена, полные и сокращённые ионные уравн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ения реакций. Свойства кислот, оснований и солей в свете представлений об электролитической диссоциации.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реакции на ионы. Понятие о гидролизе солей</w:t>
            </w:r>
          </w:p>
        </w:tc>
      </w:tr>
      <w:tr w:rsidR="007443E1" w:rsidRPr="00DC410C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ознакомление с моделями кристаллических решёток неорганических вещ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еств – металлов и неметаллов (графита и алмаза), сложных веществ (хлорида натрия); исследование зависимости скорости химической реакции от воздействия различных факторов; исследование электропроводности растворов веществ, процесса диссоциации кислот, щелоч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ей и солей (возможно использование видеоматериалов); проведение опытов, иллюстрирующих признаки протекания реакций ионного обмена (образование осадка, выделение газа, образование воды); опытов, иллюстрирующих примеры окислительно-восстановительных реакций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(горение, реакции разложения, соединения); распознавание неорганических веществ с помощью качественных реакций на ионы; решение экспериментальных задач</w:t>
            </w:r>
          </w:p>
        </w:tc>
      </w:tr>
      <w:tr w:rsidR="007443E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 и их соединения</w:t>
            </w:r>
          </w:p>
        </w:tc>
      </w:tr>
      <w:tr w:rsidR="007443E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галогенов. Особенности строения атомов,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Хлороводород. Соляная кислота, химические свойства, получение, применение.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хлора и хлороводорода на организм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Важнейшие хлориды и их нахождение в природе</w:t>
            </w:r>
          </w:p>
        </w:tc>
      </w:tr>
      <w:tr w:rsidR="007443E1" w:rsidRPr="00DC410C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характерные степени окисления. Строение и физические свойства простых веществ – ки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авителя класса кислот и специфические). Химические реакции, лежащие в основе промышленного способа получения серной кислоты. Применение. Соли серной кислоты, качественная реакция на сульфат-ион. Нахождение серы и её соединений в природе. Химическое загрязн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ение окружающей среды соединениями серы (кислотные дожди, загрязнение воздуха и водоёмов), способы его предотвращения</w:t>
            </w:r>
          </w:p>
        </w:tc>
      </w:tr>
      <w:tr w:rsidR="007443E1" w:rsidRPr="00DC410C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характерные степени окисления. Азот, распространение в природе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нение воздуха, почвы и водоёмов)</w:t>
            </w:r>
          </w:p>
        </w:tc>
      </w:tr>
      <w:tr w:rsidR="007443E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Фосфор, аллотропные модификации фосфора, физические и химические свойства. Оксид фосфора(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фосфорная кислота, физические и химические свойства, получение.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фосфатов в качестве минеральных удобрений</w:t>
            </w:r>
          </w:p>
        </w:tc>
      </w:tr>
      <w:tr w:rsidR="007443E1" w:rsidRPr="00DC410C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их физические и химические свойства, действие на живые организмы, получение и применение. Экологические проблемы, связанные с оксидом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); гипотеза глобального потепления климата; парниковый эффект. Угольная кислота и её соли, их физические и хи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</w:t>
            </w:r>
          </w:p>
        </w:tc>
      </w:tr>
      <w:tr w:rsidR="007443E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понятия об органических веществах как о соединениях углерода (метан, этан,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этилен, ацетилен, этанол, глицерин, уксусная кислота). Их состав и химическое строение. Понятие о биологически важных веществах: жирах, белках, углеводах – и их роли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Материальное единство органических и неорганических соединений</w:t>
            </w:r>
          </w:p>
        </w:tc>
      </w:tr>
      <w:tr w:rsidR="007443E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Крем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ний, его физические и химические свойства, получение и применение. Соединения кремния в природе. Общие представления об оксиде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кремниевой кислоте. Силикаты, их использование в быту, медицине, промышленности. Важнейшие строительные материалы: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керамика, стекло, цемент, бетон, железобетон.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безопасного использования строительных материалов в повседневной жизни</w:t>
            </w:r>
          </w:p>
        </w:tc>
      </w:tr>
      <w:tr w:rsidR="007443E1" w:rsidRPr="00DC410C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изучение образцов неорганических веществ, свойств соляной кислоты; проведение качественных реакций на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хлорид-ионы и наблюдение признаков их протекания; опыты, отражающие физические и химические свойства галогенов и их соединений (возможно использование видеоматериалов); ознакомление с образцами хлоридов (галогенидов); ознакомление с образцами серы и её со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единениями (возможно использование видеоматериалов); наблюдение процесса обугливания сахара под действием концентрированной серной кислоты; изучение химических свойств разбавленной серной кислоты, проведение качественной реакции на сульфат-ион и наблюдение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признака её протекания;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удобрений; получение, собирание, распознавание и изучение свойств аммиака; проведение каче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видеоматериалов); изучение моделей кристаллических решёток алмаза, графита, фуллерена; ознаком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ление с процессом адсорбции растворённых веществ активированным углём и устройством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противогаза; получение, собирание, распознавание и изучение свойств углекислого газа; проведение качественных реакций на карбонат- и силикат-ионы и изучение признаков их пр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отекания; ознакомление с продукцией силикатной промышленности; решение экспериментальных задач по теме «Важнейшие неметаллы и их соединения»</w:t>
            </w:r>
          </w:p>
        </w:tc>
      </w:tr>
      <w:tr w:rsidR="007443E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Металлы и их соединения </w:t>
            </w:r>
          </w:p>
        </w:tc>
      </w:tr>
      <w:tr w:rsidR="007443E1" w:rsidRPr="00DC410C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– металлов на основании их положения в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Периодической системе химических элементов Д.И.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</w:t>
            </w:r>
          </w:p>
        </w:tc>
      </w:tr>
      <w:tr w:rsidR="007443E1" w:rsidRPr="00DC410C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металлов. Общие сп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</w:t>
            </w:r>
          </w:p>
        </w:tc>
      </w:tr>
      <w:tr w:rsidR="007443E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Щелочные металлы: положение в Периодической системе химических элементов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Менделеева; строение их атомов; нахождение в природе. Физические и химические свойства (на примере натрия и калия). Оксиды и гидроксиды натрия и калия.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щелочных металлов и их соединений</w:t>
            </w:r>
          </w:p>
        </w:tc>
      </w:tr>
      <w:tr w:rsidR="007443E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магний и кальций: положе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ние в Периодической системе химических элементов Д.И. Менделеева; строение их атомов; нахождение в природе. Физические и химические свойства магния и кальция. Важнейшие соединения кальция (оксид, гидроксид, соли). </w:t>
            </w:r>
            <w:r>
              <w:rPr>
                <w:rFonts w:ascii="Times New Roman" w:hAnsi="Times New Roman"/>
                <w:color w:val="000000"/>
                <w:sz w:val="24"/>
              </w:rPr>
              <w:t>Жёсткость воды и способы её устранения</w:t>
            </w:r>
          </w:p>
        </w:tc>
      </w:tr>
      <w:tr w:rsidR="007443E1" w:rsidRPr="00DC410C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Алюминий: положение в Периодической системе химических элементов Д.И. Менделеева; строение атома; нахождение в природе. Физические и химические свойства алюминия. Амфотерные свойства оксида и гидроксида алюминия</w:t>
            </w:r>
          </w:p>
        </w:tc>
      </w:tr>
      <w:tr w:rsidR="007443E1" w:rsidRPr="00DC410C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Железо: положение в Периодической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системе химических элементов Д.И. Менделеева; строение атома; нахождение в природе. Физические и химические свойства железа. Оксиды, гидроксиды и соли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), их состав, свойства и получение</w:t>
            </w:r>
          </w:p>
        </w:tc>
      </w:tr>
      <w:tr w:rsidR="007443E1" w:rsidRPr="00DC410C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ознакомление с обр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азцами металлов и сплавов, их физическими свойствами; изучение результатов коррозии металлов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(возможно использование видеоматериалов), особенностей взаимодействия оксида кальция и натрия с водой (возможно использование видеоматериалов); исследование свойст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в жёсткой воды; процесса горения железа в кислороде (возможно использование видеоматериалов); признаков протекания качественных реакций на ионы (магния, кальция, алюминия, цинка,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),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); наблюдение и описание процессов окрашиван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ия пламени ионами натрия, калия и кальция (возможно использование видеоматериалов); исследование амфотерных свойств гидроксида алюминия и гидроксида цинка; решение экспериментальных задач по теме «Важнейшие металлы и их соединения»</w:t>
            </w:r>
          </w:p>
        </w:tc>
      </w:tr>
      <w:tr w:rsidR="007443E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Химия и окружающая среда </w:t>
            </w:r>
          </w:p>
        </w:tc>
      </w:tr>
      <w:tr w:rsidR="007443E1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Новые материалы и технологии. Вещества и материалы в повседневной жизни человека. Химия и здоровье. Безопасное использование веществ и химических реакций в быту.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химических ожогах и отравлениях</w:t>
            </w:r>
          </w:p>
        </w:tc>
      </w:tr>
      <w:tr w:rsidR="007443E1" w:rsidRPr="00DC410C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экологической грамотности. Химическое загрязнение окружающей среды ПДК. Роль химии в решении экологических проблем. Природные источники углеводородов (уголь, природный газ, нефть), продукты их переработки, их роль в быту и промышленности</w:t>
            </w:r>
          </w:p>
        </w:tc>
      </w:tr>
      <w:tr w:rsidR="007443E1" w:rsidRPr="00DC410C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сперимент: изучение образцов материалов (стекло, сплавы металлов, полимерные материалы)</w:t>
            </w:r>
          </w:p>
        </w:tc>
      </w:tr>
    </w:tbl>
    <w:p w:rsidR="007443E1" w:rsidRPr="00DC410C" w:rsidRDefault="007443E1">
      <w:pPr>
        <w:spacing w:after="0"/>
        <w:ind w:left="120"/>
        <w:rPr>
          <w:lang w:val="ru-RU"/>
        </w:rPr>
      </w:pPr>
    </w:p>
    <w:p w:rsidR="007443E1" w:rsidRPr="00DC410C" w:rsidRDefault="007443E1">
      <w:pPr>
        <w:rPr>
          <w:lang w:val="ru-RU"/>
        </w:rPr>
        <w:sectPr w:rsidR="007443E1" w:rsidRPr="00DC410C">
          <w:pgSz w:w="11906" w:h="16383"/>
          <w:pgMar w:top="1134" w:right="850" w:bottom="1134" w:left="1701" w:header="720" w:footer="720" w:gutter="0"/>
          <w:cols w:space="720"/>
        </w:sectPr>
      </w:pPr>
    </w:p>
    <w:p w:rsidR="007443E1" w:rsidRPr="00DC410C" w:rsidRDefault="00DC410C">
      <w:pPr>
        <w:spacing w:before="199" w:after="120" w:line="336" w:lineRule="auto"/>
        <w:ind w:left="120"/>
        <w:rPr>
          <w:lang w:val="ru-RU"/>
        </w:rPr>
      </w:pPr>
      <w:bookmarkStart w:id="16" w:name="block-74552032"/>
      <w:bookmarkEnd w:id="15"/>
      <w:r w:rsidRPr="00DC410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ХИМИИ ТРЕБОВАНИЯ К РЕЗУЛЬТАТАМ ОСВОЕНИЯ ОСНОВНОЙ ОБРАЗОВАТЕЛЬНОЙ ПРОГРАММЫ ОСНОВНОГО ОБЩЕГО ОБРАЗОВАНИЯ</w:t>
      </w:r>
    </w:p>
    <w:p w:rsidR="007443E1" w:rsidRPr="00DC410C" w:rsidRDefault="007443E1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7"/>
        <w:gridCol w:w="7383"/>
      </w:tblGrid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272"/>
            </w:pPr>
            <w:r w:rsidRPr="00DC41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/>
              <w:ind w:left="272"/>
              <w:rPr>
                <w:lang w:val="ru-RU"/>
              </w:rPr>
            </w:pPr>
            <w:r w:rsidRPr="00DC41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7443E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Представление: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о познаваемости явлений природы, понимание объективной значимости основ химиче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ской науки как области современного естествознания, компонента общей культуры и практической деятельности человека в условиях современного общества; понимание места химии среди других естественных наук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научных методах познания, в том числе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экспериментальных и теоретических методах исследования веществ и изучения химических реакций; умение использовать модели для объяснения строения атомов и молекул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о сферах профессиональной деятельности, связанных с химией и современными технологиями, о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снованными на достижениях химической науки,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системой химических знаний и умение применять систему химических знаний, которая включает: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важнейшие химические понятия: химический элемент, атом, молекула, вещество, простое и сложное вещество, однородная и неоднородная смесь, относительные </w:t>
            </w:r>
            <w:r w:rsidRPr="00DC410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атомная и молекулярная массы, количество вещества, моль, молярная масса, молярный объём, оксид, кислота, основание, соль (средняя), химическая реакция, реакции соединения, реакции разложения, реакции замещения, реакции обмена, тепловой эффект реакции, экзо</w:t>
            </w:r>
            <w:r w:rsidRPr="00DC410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 и эндотермические реакции, раствор, массовая доля химического элемента в соединении, массовая доля и процентная концентрация вещества в растворе, ядро атома, электронный слой атома, атомная </w:t>
            </w:r>
            <w:r w:rsidRPr="00DC410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орбиталь, радиус атома, валентность, степень окисления, химическ</w:t>
            </w:r>
            <w:r w:rsidRPr="00DC410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ая связь, электроотрицательность, полярная и неполярная ковалентная связь, ионная связь, металлическая связь, кристаллическая решётка (атомная, ионная, металлическая, молекулярная), ион, катион, анион, электролит и неэлектролит, электролитическая диссоциац</w:t>
            </w:r>
            <w:r w:rsidRPr="00DC410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ия, реакции ионного обмена, окислительно-восстановительные реакции, окислитель и восстановитель, окисление и восстановление, электролиз, химическое равновесие, обратимые и необратимые реакции, скорость химической реакции, катализатор, ПДК, коррозия металло</w:t>
            </w:r>
            <w:r w:rsidRPr="00DC410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в, сплавы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основополагающие законы химии: закон сохранения массы, периодический закон Д.И. Менделеева, закон постоянства состава, закон Авогадро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теории химии: атомно-молекулярная теория, теория электролитической диссоциации 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основами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химической грамотности, включающей:</w:t>
            </w:r>
            <w:r w:rsidRPr="00DC410C"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правильно использовать изученные вещества и материалы (в том числе минеральные удобрения, металлы и сплавы, продукты переработки природных источников углеводородов (угля, природного газа, нефти) в быту, сель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ском хозяйстве, на производстве и понимание значения жиров, белков, углеводов для организма человека; умение прогнозировать влияние веществ и химических процессов на организм человека и окружающую природную среду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интегрировать химические знания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знаниями других учебных предметов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опыта работы с различными источниками информации по химии (научная и научно-популярная литература, словари, справочники, интернет-ресурсы) 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объективно оценивать информацию о веществах, их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превращениях и практическом применении и умение использовать её для решения учебно-познавательных задач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основами понятийного аппарата и символического языка химии для составления формул неорганических веществ,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 химических реакций; осно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вами химической номенклатуры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тривиальной)</w:t>
            </w:r>
            <w:r w:rsidRPr="00DC410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объяснять связь положения элемента в Периодической системе с числовыми характеристиками строения атомов химических элементов (состав и заряд ядра, общее число электронов), распределением электро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нов по энергетическим уровням атомов первых трёх периодов, калия и кальция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периодической зависимости свойств химических элементов (радиус атома, электроотрицательность), простых и сложных веществ от положения элементов в Периодической си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стеме (в малых периодах и главных подгруппах) и электронного строения атома</w:t>
            </w:r>
          </w:p>
        </w:tc>
      </w:tr>
      <w:tr w:rsidR="007443E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классифицировать: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7443E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элементы</w:t>
            </w:r>
          </w:p>
        </w:tc>
      </w:tr>
      <w:tr w:rsidR="007443E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неорганические вещества</w:t>
            </w:r>
          </w:p>
        </w:tc>
      </w:tr>
      <w:tr w:rsidR="007443E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</w:tr>
      <w:tr w:rsidR="007443E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определять: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валентность и степень окисления химических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элементов, заряд иона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 химической связи и тип кристаллической структуры в соединениях 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среды в водных растворах веществ (кислот, оснований) </w:t>
            </w:r>
          </w:p>
        </w:tc>
      </w:tr>
      <w:tr w:rsidR="007443E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 и восстановитель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физические и химические свойства:</w:t>
            </w:r>
            <w:r w:rsidRPr="00DC410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простых веществ (кислород, озон, водород, графит, алмаз, кремний, азот, фосфор, сера, хлор, натрий, калий, магний, кальций, алюминий, железо)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сложных веществ, в том числе их водных растворов (вода, аммиак, хлороводород, сероводород, оксиды и гид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роксиды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IIA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групп, алюминия, меди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), цинка,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), оксиды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), кремния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), азота и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),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), сернистая, серная, азотистая, азотная, фосфорная, угольная, кремниевая кислота и их соли)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прогнозировать и характеризовать свойства веществ в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 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 молекулярные и ионные уравне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ния реакций, в том числе</w:t>
            </w:r>
            <w:r w:rsidRPr="00DC410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:</w:t>
            </w:r>
          </w:p>
        </w:tc>
      </w:tr>
      <w:tr w:rsidR="007443E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реакций ионного обмена </w:t>
            </w:r>
          </w:p>
        </w:tc>
      </w:tr>
      <w:tr w:rsidR="007443E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окислительно-восстановительных реакций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иллюстрирующих химические свойства изученных классов (групп) неорганических веществ 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подтверждающих генетическую взаимосвязь между ними</w:t>
            </w:r>
          </w:p>
        </w:tc>
      </w:tr>
      <w:tr w:rsidR="007443E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вычислять (проводить расчёты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):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относительную молекулярную и молярную массы веществ, массовую долю химического элемента в соединении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массовую долю вещества в растворе, 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вещества и его массу, объем газов 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по уравнени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ям химических реакций и находить количество вещества, объём и массу реагентов или продуктов реакции</w:t>
            </w:r>
          </w:p>
        </w:tc>
      </w:tr>
      <w:tr w:rsidR="007443E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(знание основ):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основными методами научного познания (наблюдение, измерение, эксперимент, моделирование) при изучении веществ и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химических явлений; умение сформулировать проблему и предложить пути её решения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безопасной работы с химическими веществами, химической посудой и лабораторным оборудованием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правилами безопасного обращения с веществами, используемыми в повседневн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ой жизни, правилами поведения в целях сбережения здоровья и окружающей природной среды; понимание вреда (опасности) воздействия на живые организмы определённых веществ, способов уменьшения и предотвращения их вредного воздействия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Наличие практических н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авыков планирования и осуществления следующих химических экспериментов: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изучение и описание физических свойств веществ; ознакомление с физическими и химическими явлениями; опыты,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иллюстрирующие признаки протекания химических реакций</w:t>
            </w:r>
          </w:p>
        </w:tc>
      </w:tr>
      <w:tr w:rsidR="007443E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t>способов разделения смесей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кислорода и изучение его свойств; получение водорода и изучение его свойств; получение углекислого газа и изучение его свойств; получение аммиака и изучение его свойств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приготовление растворов с определённой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массовой долей растворённого вещества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13.5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индикаторов (лакмуса, метилоранжа и фенолфталеина) для определения характера среды в растворах кислот и щелочей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13.6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исследование и описание свойств неорганических веществ различных классов; изучение взаимодействия кислот с металлами, оксидами металлов, растворимыми и нерастворимыми основаниями, солями;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нерастворимых оснований; вытеснение одного металла другим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из раствора соли; исследование амфотерных свойств гидроксидов алюминия и цинка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13.7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экспериментальных задач по темам: «Основные классы неорганических соединений»; «Электролитическая диссоциация»; «Важнейшие неметаллы и их соединения»; «Важнейшие м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еталлы и их соединения»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13.8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эксперименты, иллюстрирующие признаки протекания реакций ионного обмена; качественные реакции на присутствующие в водных растворах ионы: хлорид-, бромид-, иодид-, сульфат-, фосфат-, карбонат-, силикат-анионы,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гидроксид-ионы, катионы аммония, магния, кальция, алюминия, железа (2+) и железа (3+), меди (2+), цинка</w:t>
            </w:r>
          </w:p>
        </w:tc>
      </w:tr>
      <w:tr w:rsidR="007443E1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Умение: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эксперимента в форме выводов, доказательств, графиков и таблиц и выявлять эмпирические закономерности</w:t>
            </w:r>
          </w:p>
        </w:tc>
      </w:tr>
      <w:tr w:rsidR="007443E1" w:rsidRPr="00DC410C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связи между реально наблюдаемыми химическими явлениями и процессами, происходящими в макро- и микромире, объяснять причины многообразия веществ</w:t>
            </w:r>
          </w:p>
        </w:tc>
      </w:tr>
    </w:tbl>
    <w:p w:rsidR="007443E1" w:rsidRPr="00DC410C" w:rsidRDefault="007443E1">
      <w:pPr>
        <w:spacing w:after="0" w:line="336" w:lineRule="auto"/>
        <w:ind w:left="120"/>
        <w:rPr>
          <w:lang w:val="ru-RU"/>
        </w:rPr>
      </w:pPr>
    </w:p>
    <w:p w:rsidR="007443E1" w:rsidRPr="00DC410C" w:rsidRDefault="007443E1">
      <w:pPr>
        <w:rPr>
          <w:lang w:val="ru-RU"/>
        </w:rPr>
        <w:sectPr w:rsidR="007443E1" w:rsidRPr="00DC410C">
          <w:pgSz w:w="11906" w:h="16383"/>
          <w:pgMar w:top="1134" w:right="850" w:bottom="1134" w:left="1701" w:header="720" w:footer="720" w:gutter="0"/>
          <w:cols w:space="720"/>
        </w:sectPr>
      </w:pPr>
    </w:p>
    <w:p w:rsidR="007443E1" w:rsidRPr="00DC410C" w:rsidRDefault="00DC410C">
      <w:pPr>
        <w:spacing w:before="199" w:after="199" w:line="336" w:lineRule="auto"/>
        <w:ind w:left="120"/>
        <w:rPr>
          <w:lang w:val="ru-RU"/>
        </w:rPr>
      </w:pPr>
      <w:bookmarkStart w:id="17" w:name="block-74552033"/>
      <w:bookmarkEnd w:id="16"/>
      <w:r w:rsidRPr="00DC410C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ОСНОВНОМ ГОСУДАРСТВЕННОМ ЭКЗАМЕНЕ ПО ХИМИИ</w:t>
      </w:r>
    </w:p>
    <w:p w:rsidR="007443E1" w:rsidRPr="00DC410C" w:rsidRDefault="007443E1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387"/>
      </w:tblGrid>
      <w:tr w:rsidR="007443E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272"/>
            </w:pPr>
            <w:r w:rsidRPr="00DC41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443E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7443E1" w:rsidRPr="00DC410C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</w:tr>
      <w:tr w:rsidR="007443E1" w:rsidRPr="00DC410C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Атомы и молекулы. Химические элементы. Символы химических элементов. Простые и сложные вещества. </w:t>
            </w:r>
          </w:p>
        </w:tc>
      </w:tr>
      <w:tr w:rsidR="007443E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формула. Валентность атомов химических элементов.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</w:tr>
      <w:tr w:rsidR="007443E1" w:rsidRPr="00DC410C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Закон постоянства состава веществ. Относительная атомная масса. Относительная молекулярная масса. Массовая доля химического элемента в соединении</w:t>
            </w:r>
          </w:p>
        </w:tc>
      </w:tr>
      <w:tr w:rsidR="007443E1" w:rsidRPr="00DC410C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ная масса. Молярный объём газов. Взаимосвязь количества, массы и числа структурных единиц вещества</w:t>
            </w:r>
          </w:p>
        </w:tc>
      </w:tr>
      <w:tr w:rsidR="007443E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явления. Химическая реакция и её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массы веществ. Химические уравнения</w:t>
            </w:r>
          </w:p>
        </w:tc>
      </w:tr>
      <w:tr w:rsidR="007443E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ческая система химических элементов Д.И.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атомов</w:t>
            </w:r>
          </w:p>
        </w:tc>
      </w:tr>
      <w:tr w:rsidR="007443E1" w:rsidRPr="00DC410C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7443E1" w:rsidRPr="00DC410C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</w:t>
            </w:r>
          </w:p>
        </w:tc>
      </w:tr>
      <w:tr w:rsidR="007443E1" w:rsidRPr="00DC410C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периодов, калия, ка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льция (радиуса атомов, электроотрицательности, металлических и неметаллических свойств)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7443E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</w:tr>
      <w:tr w:rsidR="007443E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связь. Ковалентная (полярная и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неполярная) связь. Электроотрицательность химических элементов. Ионная связь. </w:t>
            </w:r>
            <w:r>
              <w:rPr>
                <w:rFonts w:ascii="Times New Roman" w:hAnsi="Times New Roman"/>
                <w:color w:val="000000"/>
                <w:sz w:val="24"/>
              </w:rPr>
              <w:t>Металлическая связь</w:t>
            </w:r>
          </w:p>
        </w:tc>
      </w:tr>
      <w:tr w:rsidR="007443E1" w:rsidRPr="00DC410C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Типы кристаллических решёток (атомная, ионная, металлическая), зависимость свойств вещества от типа кристаллической решётки и вида химической связи</w:t>
            </w:r>
          </w:p>
        </w:tc>
      </w:tr>
      <w:tr w:rsidR="007443E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Ва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жнейшие представители неорганических веществ. Неметаллы и их соединения.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Металлы и их соединения</w:t>
            </w:r>
          </w:p>
        </w:tc>
      </w:tr>
      <w:tr w:rsidR="007443E1" w:rsidRPr="00DC410C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и номенклатура неорганических соединений: оксидов (солеобразующие: основные, кислотные, амфотерные) и несолеобразующие; оснований (щёлочи и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нерастворимые основания); кислот (кислородсодержащие и бескислородные, одноосновные и многоосновные); солей (средних и кислых)</w:t>
            </w:r>
          </w:p>
        </w:tc>
      </w:tr>
      <w:tr w:rsidR="007443E1" w:rsidRPr="00DC410C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простых веществ-неметаллов: водорода, хлора, кислорода, серы, азота, фосфора, углерода, кре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мния</w:t>
            </w:r>
          </w:p>
        </w:tc>
      </w:tr>
      <w:tr w:rsidR="007443E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простых веществ-металлов: лития, натрия, калия, магния и кальция, алюминия, железа.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Электрохимический ряд напряжений металлов</w:t>
            </w:r>
          </w:p>
        </w:tc>
      </w:tr>
      <w:tr w:rsidR="007443E1" w:rsidRPr="00DC410C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водородных соединений неметаллов: хлороводорода,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сероводорода, аммиака</w:t>
            </w:r>
          </w:p>
        </w:tc>
      </w:tr>
      <w:tr w:rsidR="007443E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оксидов неметаллов: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), азота(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), фосфора(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),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),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оксидов неметаллов</w:t>
            </w:r>
          </w:p>
        </w:tc>
      </w:tr>
      <w:tr w:rsidR="007443E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Химические свойства оксидов: металлов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IA</w:t>
            </w:r>
            <w:r w:rsidRPr="00DC410C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IIIA</w:t>
            </w:r>
            <w:r w:rsidRPr="00DC410C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групп, цинка, м</w:t>
            </w:r>
            <w:r w:rsidRPr="00DC410C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еди(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</w:t>
            </w:r>
            <w:r w:rsidRPr="00DC410C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) и железа(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</w:t>
            </w:r>
            <w:r w:rsidRPr="00DC410C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III</w:t>
            </w:r>
            <w:r w:rsidRPr="00DC410C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).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оксидов металлов</w:t>
            </w:r>
          </w:p>
        </w:tc>
      </w:tr>
      <w:tr w:rsidR="007443E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оснований и амфотерных гидроксидов (на примере гидроксидов алюминия, железа, цинка).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оснований и амфотерных гидроксидов</w:t>
            </w:r>
          </w:p>
        </w:tc>
      </w:tr>
      <w:tr w:rsidR="007443E1" w:rsidRPr="00DC410C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химические свойства кислот: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хлороводородной, сероводородной, сернистой, серной, азотной, фосфорной, кремниевой, угольной. Особые химические свойства концентрированной серной и азотной кислот. Получение кислот</w:t>
            </w:r>
          </w:p>
        </w:tc>
      </w:tr>
      <w:tr w:rsidR="007443E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химические свойства средних солей.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солей</w:t>
            </w:r>
          </w:p>
        </w:tc>
      </w:tr>
      <w:tr w:rsidR="007443E1" w:rsidRPr="00DC410C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Получен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ие, собирание, распознавание водорода, кислорода, аммиака, углекислого газа в лаборатории</w:t>
            </w:r>
          </w:p>
        </w:tc>
      </w:tr>
      <w:tr w:rsidR="007443E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аммиака, серной и азотной кислот в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Общие способы получения металлов</w:t>
            </w:r>
          </w:p>
        </w:tc>
      </w:tr>
      <w:tr w:rsidR="007443E1" w:rsidRPr="00DC410C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</w:tr>
      <w:tr w:rsidR="007443E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</w:tr>
      <w:tr w:rsidR="007443E1" w:rsidRPr="00DC410C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признакам: по числу и составу участвующих в реакции веществ, по тепловому эффекту, по изменению степеней окисления химических элементов</w:t>
            </w:r>
          </w:p>
        </w:tc>
      </w:tr>
      <w:tr w:rsidR="007443E1" w:rsidRPr="00DC410C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термох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имические уравнения. Экзо- и эндотермические реакции. Термохимические уравнения</w:t>
            </w:r>
          </w:p>
        </w:tc>
      </w:tr>
      <w:tr w:rsidR="007443E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Окислительновосстановительные реакции. Окислители и восстановители.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Процессы окисления и восстановления. Электронный баланс окислительновосстановительной реакции</w:t>
            </w:r>
          </w:p>
        </w:tc>
      </w:tr>
      <w:tr w:rsidR="007443E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электролитической диссоциации. Катионы, анионы. Электролиты и неэлектролиты. Сильные и слабые электролиты.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диссоциации</w:t>
            </w:r>
          </w:p>
        </w:tc>
      </w:tr>
      <w:tr w:rsidR="007443E1" w:rsidRPr="00DC410C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Реакции ионного обмена. Условия протекания реакций ионного обмена, полные и сокращённые ионные уравнения реакций</w:t>
            </w:r>
          </w:p>
        </w:tc>
      </w:tr>
      <w:tr w:rsidR="007443E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</w:rPr>
              <w:t>имия и окружающая среда</w:t>
            </w:r>
          </w:p>
        </w:tc>
      </w:tr>
      <w:tr w:rsidR="007443E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и материалы в повседневной жизни человека. Безопасное использование веществ и химических реакций в лаборатории и быту.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химических ожогах и отравлениях</w:t>
            </w:r>
          </w:p>
        </w:tc>
      </w:tr>
      <w:tr w:rsidR="007443E1" w:rsidRPr="00DC410C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Химическое загрязнение окружающей среды (кис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лотные дожди, загрязнение почвы, воздуха и водоёмов), способы его предотвращения Предельная допустимая концентрация веществ (ПДК). Роль химии в решении экологических проблем. Усиление парникового эффекта, разрушение озонового слоя</w:t>
            </w:r>
          </w:p>
        </w:tc>
      </w:tr>
      <w:tr w:rsidR="007443E1" w:rsidRPr="00DC410C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серы,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азота, фосфора, углерода, кремния и их соединений в быту, медицине, промышленности и сельском хозяйстве. Применение металлов и сплавов (сталь, чугун, дюралюминий, бронза) в быту и промышленности их соединений. Понятие о коррозии металлов, основные способы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защиты их от коррозии</w:t>
            </w:r>
          </w:p>
        </w:tc>
      </w:tr>
      <w:tr w:rsidR="007443E1" w:rsidRPr="00DC410C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(уголь, природный газ, нефть), продукты их переработки (бензин), их роль в быту и промышленности</w:t>
            </w:r>
          </w:p>
        </w:tc>
      </w:tr>
      <w:tr w:rsidR="007443E1" w:rsidRPr="00DC410C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Первоначальные понятия об органических веществах как о соединениях углерода (метан, этан, </w:t>
            </w:r>
            <w:r w:rsidRPr="00DC410C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этилен, ацетилен, этанол, глицерин, уксусная кислота). Понятие о биологически важных веществах: жирах, белках, углеводах – и их роли в жизни человека</w:t>
            </w:r>
          </w:p>
        </w:tc>
      </w:tr>
      <w:tr w:rsidR="007443E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Расчёты:</w:t>
            </w:r>
          </w:p>
        </w:tc>
      </w:tr>
      <w:tr w:rsidR="007443E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формулам химических соединений</w:t>
            </w:r>
          </w:p>
        </w:tc>
      </w:tr>
      <w:tr w:rsidR="007443E1" w:rsidRPr="00DC410C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Pr="00DC410C" w:rsidRDefault="00DC410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массы (массовой) доли растворённого вещества в </w:t>
            </w:r>
            <w:r w:rsidRPr="00DC410C">
              <w:rPr>
                <w:rFonts w:ascii="Times New Roman" w:hAnsi="Times New Roman"/>
                <w:color w:val="000000"/>
                <w:sz w:val="24"/>
                <w:lang w:val="ru-RU"/>
              </w:rPr>
              <w:t>растворе</w:t>
            </w:r>
          </w:p>
        </w:tc>
      </w:tr>
      <w:tr w:rsidR="007443E1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7443E1" w:rsidRDefault="00DC410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химическим уравнениям</w:t>
            </w:r>
          </w:p>
        </w:tc>
      </w:tr>
    </w:tbl>
    <w:p w:rsidR="007443E1" w:rsidRDefault="007443E1">
      <w:pPr>
        <w:spacing w:after="0"/>
        <w:ind w:left="120"/>
      </w:pPr>
    </w:p>
    <w:p w:rsidR="007443E1" w:rsidRDefault="007443E1">
      <w:pPr>
        <w:sectPr w:rsidR="007443E1">
          <w:pgSz w:w="11906" w:h="16383"/>
          <w:pgMar w:top="1134" w:right="850" w:bottom="1134" w:left="1701" w:header="720" w:footer="720" w:gutter="0"/>
          <w:cols w:space="720"/>
        </w:sectPr>
      </w:pPr>
    </w:p>
    <w:p w:rsidR="007443E1" w:rsidRDefault="00DC410C">
      <w:pPr>
        <w:spacing w:after="0"/>
        <w:ind w:left="120"/>
      </w:pPr>
      <w:bookmarkStart w:id="18" w:name="block-74552034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443E1" w:rsidRDefault="00DC410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443E1" w:rsidRDefault="007443E1">
      <w:pPr>
        <w:spacing w:after="0" w:line="480" w:lineRule="auto"/>
        <w:ind w:left="120"/>
      </w:pPr>
    </w:p>
    <w:p w:rsidR="007443E1" w:rsidRDefault="007443E1">
      <w:pPr>
        <w:spacing w:after="0" w:line="480" w:lineRule="auto"/>
        <w:ind w:left="120"/>
      </w:pPr>
    </w:p>
    <w:p w:rsidR="007443E1" w:rsidRDefault="007443E1">
      <w:pPr>
        <w:spacing w:after="0"/>
        <w:ind w:left="120"/>
      </w:pPr>
    </w:p>
    <w:p w:rsidR="007443E1" w:rsidRDefault="00DC410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443E1" w:rsidRDefault="007443E1">
      <w:pPr>
        <w:spacing w:after="0" w:line="480" w:lineRule="auto"/>
        <w:ind w:left="120"/>
      </w:pPr>
    </w:p>
    <w:p w:rsidR="007443E1" w:rsidRDefault="007443E1">
      <w:pPr>
        <w:spacing w:after="0"/>
        <w:ind w:left="120"/>
      </w:pPr>
    </w:p>
    <w:p w:rsidR="007443E1" w:rsidRPr="00DC410C" w:rsidRDefault="00DC410C">
      <w:pPr>
        <w:spacing w:after="0" w:line="480" w:lineRule="auto"/>
        <w:ind w:left="120"/>
        <w:rPr>
          <w:lang w:val="ru-RU"/>
        </w:rPr>
      </w:pPr>
      <w:r w:rsidRPr="00DC410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443E1" w:rsidRPr="00DC410C" w:rsidRDefault="007443E1">
      <w:pPr>
        <w:spacing w:after="0" w:line="480" w:lineRule="auto"/>
        <w:ind w:left="120"/>
        <w:rPr>
          <w:lang w:val="ru-RU"/>
        </w:rPr>
      </w:pPr>
    </w:p>
    <w:p w:rsidR="007443E1" w:rsidRPr="00DC410C" w:rsidRDefault="007443E1">
      <w:pPr>
        <w:rPr>
          <w:lang w:val="ru-RU"/>
        </w:rPr>
        <w:sectPr w:rsidR="007443E1" w:rsidRPr="00DC410C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000000" w:rsidRPr="00DC410C" w:rsidRDefault="00DC410C">
      <w:pPr>
        <w:rPr>
          <w:lang w:val="ru-RU"/>
        </w:rPr>
      </w:pPr>
    </w:p>
    <w:sectPr w:rsidR="00000000" w:rsidRPr="00DC410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3192A"/>
    <w:multiLevelType w:val="multilevel"/>
    <w:tmpl w:val="43240E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9286C05"/>
    <w:multiLevelType w:val="multilevel"/>
    <w:tmpl w:val="7B2AA1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443E1"/>
    <w:rsid w:val="007443E1"/>
    <w:rsid w:val="00DC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00ade802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3b88" TargetMode="External"/><Relationship Id="rId63" Type="http://schemas.openxmlformats.org/officeDocument/2006/relationships/hyperlink" Target="https://m.edsoo.ru/ff0d5b40" TargetMode="External"/><Relationship Id="rId84" Type="http://schemas.openxmlformats.org/officeDocument/2006/relationships/hyperlink" Target="https://m.edsoo.ru/00adb33c" TargetMode="External"/><Relationship Id="rId138" Type="http://schemas.openxmlformats.org/officeDocument/2006/relationships/hyperlink" Target="https://m.edsoo.ru/00ae1156" TargetMode="External"/><Relationship Id="rId159" Type="http://schemas.openxmlformats.org/officeDocument/2006/relationships/theme" Target="theme/theme1.xml"/><Relationship Id="rId107" Type="http://schemas.openxmlformats.org/officeDocument/2006/relationships/hyperlink" Target="https://m.edsoo.ru/00add9d4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a6c" TargetMode="External"/><Relationship Id="rId53" Type="http://schemas.openxmlformats.org/officeDocument/2006/relationships/hyperlink" Target="https://m.edsoo.ru/ff0d4dd0" TargetMode="External"/><Relationship Id="rId74" Type="http://schemas.openxmlformats.org/officeDocument/2006/relationships/hyperlink" Target="https://m.edsoo.ru/00ad9a50" TargetMode="External"/><Relationship Id="rId128" Type="http://schemas.openxmlformats.org/officeDocument/2006/relationships/hyperlink" Target="https://m.edsoo.ru/00adfd9c" TargetMode="External"/><Relationship Id="rId149" Type="http://schemas.openxmlformats.org/officeDocument/2006/relationships/hyperlink" Target="https://m.edsoo.ru/00ae35e6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00adb59e" TargetMode="External"/><Relationship Id="rId22" Type="http://schemas.openxmlformats.org/officeDocument/2006/relationships/hyperlink" Target="https://m.edsoo.ru/7f41a636" TargetMode="External"/><Relationship Id="rId43" Type="http://schemas.openxmlformats.org/officeDocument/2006/relationships/hyperlink" Target="https://m.edsoo.ru/ff0d5708" TargetMode="External"/><Relationship Id="rId64" Type="http://schemas.openxmlformats.org/officeDocument/2006/relationships/hyperlink" Target="https://m.edsoo.ru/ff0d5eba" TargetMode="External"/><Relationship Id="rId118" Type="http://schemas.openxmlformats.org/officeDocument/2006/relationships/hyperlink" Target="https://m.edsoo.ru/00adea28" TargetMode="External"/><Relationship Id="rId139" Type="http://schemas.openxmlformats.org/officeDocument/2006/relationships/hyperlink" Target="https://m.edsoo.ru/00ae1278" TargetMode="External"/><Relationship Id="rId80" Type="http://schemas.openxmlformats.org/officeDocument/2006/relationships/hyperlink" Target="https://m.edsoo.ru/00ada342" TargetMode="External"/><Relationship Id="rId85" Type="http://schemas.openxmlformats.org/officeDocument/2006/relationships/hyperlink" Target="https://m.edsoo.ru/00adb486" TargetMode="External"/><Relationship Id="rId150" Type="http://schemas.openxmlformats.org/officeDocument/2006/relationships/hyperlink" Target="https://m.edsoo.ru/00ae3de8" TargetMode="External"/><Relationship Id="rId155" Type="http://schemas.openxmlformats.org/officeDocument/2006/relationships/hyperlink" Target="https://m.edsoo.ru/00ae0d0a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ff0d2be8" TargetMode="External"/><Relationship Id="rId38" Type="http://schemas.openxmlformats.org/officeDocument/2006/relationships/hyperlink" Target="https://m.edsoo.ru/ff0d350c" TargetMode="External"/><Relationship Id="rId59" Type="http://schemas.openxmlformats.org/officeDocument/2006/relationships/hyperlink" Target="https://m.edsoo.ru/ff0d55a0" TargetMode="External"/><Relationship Id="rId103" Type="http://schemas.openxmlformats.org/officeDocument/2006/relationships/hyperlink" Target="https://m.edsoo.ru/00adcd68" TargetMode="External"/><Relationship Id="rId108" Type="http://schemas.openxmlformats.org/officeDocument/2006/relationships/hyperlink" Target="https://m.edsoo.ru/00addd12" TargetMode="External"/><Relationship Id="rId124" Type="http://schemas.openxmlformats.org/officeDocument/2006/relationships/hyperlink" Target="https://m.edsoo.ru/00adf306" TargetMode="External"/><Relationship Id="rId129" Type="http://schemas.openxmlformats.org/officeDocument/2006/relationships/hyperlink" Target="https://m.edsoo.ru/00adfebe" TargetMode="External"/><Relationship Id="rId54" Type="http://schemas.openxmlformats.org/officeDocument/2006/relationships/hyperlink" Target="https://m.edsoo.ru/ff0d4dd0" TargetMode="External"/><Relationship Id="rId70" Type="http://schemas.openxmlformats.org/officeDocument/2006/relationships/hyperlink" Target="https://m.edsoo.ru/ff0dfee2" TargetMode="External"/><Relationship Id="rId75" Type="http://schemas.openxmlformats.org/officeDocument/2006/relationships/hyperlink" Target="https://m.edsoo.ru/00ad9cb2" TargetMode="External"/><Relationship Id="rId91" Type="http://schemas.openxmlformats.org/officeDocument/2006/relationships/hyperlink" Target="https://m.edsoo.ru/00adb076" TargetMode="External"/><Relationship Id="rId96" Type="http://schemas.openxmlformats.org/officeDocument/2006/relationships/hyperlink" Target="https://m.edsoo.ru/00adb6b6" TargetMode="External"/><Relationship Id="rId140" Type="http://schemas.openxmlformats.org/officeDocument/2006/relationships/hyperlink" Target="https://m.edsoo.ru/00ae14b2" TargetMode="External"/><Relationship Id="rId145" Type="http://schemas.openxmlformats.org/officeDocument/2006/relationships/hyperlink" Target="https://m.edsoo.ru/00ae1ae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ff0d227e" TargetMode="External"/><Relationship Id="rId49" Type="http://schemas.openxmlformats.org/officeDocument/2006/relationships/hyperlink" Target="https://m.edsoo.ru/ff0d497a" TargetMode="External"/><Relationship Id="rId114" Type="http://schemas.openxmlformats.org/officeDocument/2006/relationships/hyperlink" Target="https://m.edsoo.ru/00ade488" TargetMode="External"/><Relationship Id="rId119" Type="http://schemas.openxmlformats.org/officeDocument/2006/relationships/hyperlink" Target="https://m.edsoo.ru/00adec8a" TargetMode="External"/><Relationship Id="rId44" Type="http://schemas.openxmlformats.org/officeDocument/2006/relationships/hyperlink" Target="https://m.edsoo.ru/ff0d3f34" TargetMode="External"/><Relationship Id="rId60" Type="http://schemas.openxmlformats.org/officeDocument/2006/relationships/hyperlink" Target="https://m.edsoo.ru/ff0d5708" TargetMode="External"/><Relationship Id="rId65" Type="http://schemas.openxmlformats.org/officeDocument/2006/relationships/hyperlink" Target="https://m.edsoo.ru/ff0d6342" TargetMode="External"/><Relationship Id="rId81" Type="http://schemas.openxmlformats.org/officeDocument/2006/relationships/hyperlink" Target="https://m.edsoo.ru/00ada6bc" TargetMode="External"/><Relationship Id="rId86" Type="http://schemas.openxmlformats.org/officeDocument/2006/relationships/hyperlink" Target="https://m.edsoo.ru/00adaab8" TargetMode="External"/><Relationship Id="rId130" Type="http://schemas.openxmlformats.org/officeDocument/2006/relationships/hyperlink" Target="https://m.edsoo.ru/00ae006c" TargetMode="External"/><Relationship Id="rId135" Type="http://schemas.openxmlformats.org/officeDocument/2006/relationships/hyperlink" Target="https://m.edsoo.ru/00ae0e18" TargetMode="External"/><Relationship Id="rId151" Type="http://schemas.openxmlformats.org/officeDocument/2006/relationships/hyperlink" Target="https://m.edsoo.ru/00ae1750" TargetMode="External"/><Relationship Id="rId156" Type="http://schemas.openxmlformats.org/officeDocument/2006/relationships/hyperlink" Target="https://m.edsoo.ru/00adb33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5230" TargetMode="External"/><Relationship Id="rId109" Type="http://schemas.openxmlformats.org/officeDocument/2006/relationships/hyperlink" Target="https://m.edsoo.ru/00addbfa" TargetMode="External"/><Relationship Id="rId34" Type="http://schemas.openxmlformats.org/officeDocument/2006/relationships/hyperlink" Target="https://m.edsoo.ru/ff0d2a6c" TargetMode="External"/><Relationship Id="rId50" Type="http://schemas.openxmlformats.org/officeDocument/2006/relationships/hyperlink" Target="https://m.edsoo.ru/ff0d4790" TargetMode="External"/><Relationship Id="rId55" Type="http://schemas.openxmlformats.org/officeDocument/2006/relationships/hyperlink" Target="https://m.edsoo.ru/ff0d50d2" TargetMode="External"/><Relationship Id="rId76" Type="http://schemas.openxmlformats.org/officeDocument/2006/relationships/hyperlink" Target="https://m.edsoo.ru/00ad9e1a" TargetMode="External"/><Relationship Id="rId97" Type="http://schemas.openxmlformats.org/officeDocument/2006/relationships/hyperlink" Target="https://m.edsoo.ru/00adb7e2" TargetMode="External"/><Relationship Id="rId104" Type="http://schemas.openxmlformats.org/officeDocument/2006/relationships/hyperlink" Target="https://m.edsoo.ru/00add448" TargetMode="External"/><Relationship Id="rId120" Type="http://schemas.openxmlformats.org/officeDocument/2006/relationships/hyperlink" Target="https://m.edsoo.ru/00adec8a" TargetMode="External"/><Relationship Id="rId125" Type="http://schemas.openxmlformats.org/officeDocument/2006/relationships/hyperlink" Target="https://m.edsoo.ru/00adf518" TargetMode="External"/><Relationship Id="rId141" Type="http://schemas.openxmlformats.org/officeDocument/2006/relationships/hyperlink" Target="https://m.edsoo.ru/00ae14b2" TargetMode="External"/><Relationship Id="rId146" Type="http://schemas.openxmlformats.org/officeDocument/2006/relationships/hyperlink" Target="https://m.edsoo.ru/00ae1c64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ff0dfee2" TargetMode="External"/><Relationship Id="rId92" Type="http://schemas.openxmlformats.org/officeDocument/2006/relationships/hyperlink" Target="https://m.edsoo.ru/00adb07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23dc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37fa" TargetMode="External"/><Relationship Id="rId45" Type="http://schemas.openxmlformats.org/officeDocument/2006/relationships/hyperlink" Target="https://m.edsoo.ru/ff0d40c4" TargetMode="External"/><Relationship Id="rId66" Type="http://schemas.openxmlformats.org/officeDocument/2006/relationships/hyperlink" Target="https://m.edsoo.ru/ff0d664e" TargetMode="External"/><Relationship Id="rId87" Type="http://schemas.openxmlformats.org/officeDocument/2006/relationships/hyperlink" Target="https://m.edsoo.ru/00adac34" TargetMode="External"/><Relationship Id="rId110" Type="http://schemas.openxmlformats.org/officeDocument/2006/relationships/hyperlink" Target="https://m.edsoo.ru/00addec0" TargetMode="External"/><Relationship Id="rId115" Type="http://schemas.openxmlformats.org/officeDocument/2006/relationships/hyperlink" Target="https://m.edsoo.ru/00ade64a" TargetMode="External"/><Relationship Id="rId131" Type="http://schemas.openxmlformats.org/officeDocument/2006/relationships/hyperlink" Target="https://m.edsoo.ru/00ae027e" TargetMode="External"/><Relationship Id="rId136" Type="http://schemas.openxmlformats.org/officeDocument/2006/relationships/hyperlink" Target="https://m.edsoo.ru/00ae103e" TargetMode="External"/><Relationship Id="rId157" Type="http://schemas.openxmlformats.org/officeDocument/2006/relationships/hyperlink" Target="https://m.edsoo.ru/00ad9cb2" TargetMode="External"/><Relationship Id="rId61" Type="http://schemas.openxmlformats.org/officeDocument/2006/relationships/hyperlink" Target="https://m.edsoo.ru/ff0d587a" TargetMode="External"/><Relationship Id="rId82" Type="http://schemas.openxmlformats.org/officeDocument/2006/relationships/hyperlink" Target="https://m.edsoo.ru/00ada824" TargetMode="External"/><Relationship Id="rId152" Type="http://schemas.openxmlformats.org/officeDocument/2006/relationships/hyperlink" Target="https://m.edsoo.ru/00ae3f50" TargetMode="External"/><Relationship Id="rId1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ff0d26ca" TargetMode="External"/><Relationship Id="rId35" Type="http://schemas.openxmlformats.org/officeDocument/2006/relationships/hyperlink" Target="https://m.edsoo.ru/ff0d2d50" TargetMode="External"/><Relationship Id="rId56" Type="http://schemas.openxmlformats.org/officeDocument/2006/relationships/hyperlink" Target="https://m.edsoo.ru/ff0d4dd0" TargetMode="External"/><Relationship Id="rId77" Type="http://schemas.openxmlformats.org/officeDocument/2006/relationships/hyperlink" Target="https://m.edsoo.ru/00ad9ffa" TargetMode="External"/><Relationship Id="rId100" Type="http://schemas.openxmlformats.org/officeDocument/2006/relationships/hyperlink" Target="https://m.edsoo.ru/00adbe9a" TargetMode="External"/><Relationship Id="rId105" Type="http://schemas.openxmlformats.org/officeDocument/2006/relationships/hyperlink" Target="https://m.edsoo.ru/00add5d8" TargetMode="External"/><Relationship Id="rId126" Type="http://schemas.openxmlformats.org/officeDocument/2006/relationships/hyperlink" Target="https://m.edsoo.ru/00adf68a" TargetMode="External"/><Relationship Id="rId147" Type="http://schemas.openxmlformats.org/officeDocument/2006/relationships/hyperlink" Target="https://m.edsoo.ru/00ae1c64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c4a" TargetMode="External"/><Relationship Id="rId72" Type="http://schemas.openxmlformats.org/officeDocument/2006/relationships/hyperlink" Target="https://m.edsoo.ru/00ad9474" TargetMode="External"/><Relationship Id="rId93" Type="http://schemas.openxmlformats.org/officeDocument/2006/relationships/hyperlink" Target="https://m.edsoo.ru/00ad9cb2" TargetMode="External"/><Relationship Id="rId98" Type="http://schemas.openxmlformats.org/officeDocument/2006/relationships/hyperlink" Target="https://m.edsoo.ru/00adbac6" TargetMode="External"/><Relationship Id="rId121" Type="http://schemas.openxmlformats.org/officeDocument/2006/relationships/hyperlink" Target="https://m.edsoo.ru/00adeea6" TargetMode="External"/><Relationship Id="rId142" Type="http://schemas.openxmlformats.org/officeDocument/2006/relationships/hyperlink" Target="https://m.edsoo.ru/00ae15e8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ff0d4290" TargetMode="External"/><Relationship Id="rId67" Type="http://schemas.openxmlformats.org/officeDocument/2006/relationships/hyperlink" Target="https://m.edsoo.ru/ff0d664e" TargetMode="External"/><Relationship Id="rId116" Type="http://schemas.openxmlformats.org/officeDocument/2006/relationships/hyperlink" Target="https://m.edsoo.ru/00ade64a" TargetMode="External"/><Relationship Id="rId137" Type="http://schemas.openxmlformats.org/officeDocument/2006/relationships/hyperlink" Target="https://m.edsoo.ru/00ae1156" TargetMode="External"/><Relationship Id="rId158" Type="http://schemas.openxmlformats.org/officeDocument/2006/relationships/fontTable" Target="fontTable.xm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3a16" TargetMode="External"/><Relationship Id="rId62" Type="http://schemas.openxmlformats.org/officeDocument/2006/relationships/hyperlink" Target="https://m.edsoo.ru/ff0d59e2" TargetMode="External"/><Relationship Id="rId83" Type="http://schemas.openxmlformats.org/officeDocument/2006/relationships/hyperlink" Target="https://m.edsoo.ru/00ada96e" TargetMode="External"/><Relationship Id="rId88" Type="http://schemas.openxmlformats.org/officeDocument/2006/relationships/hyperlink" Target="https://m.edsoo.ru/00adaab8" TargetMode="External"/><Relationship Id="rId111" Type="http://schemas.openxmlformats.org/officeDocument/2006/relationships/hyperlink" Target="https://m.edsoo.ru/00addfe2" TargetMode="External"/><Relationship Id="rId132" Type="http://schemas.openxmlformats.org/officeDocument/2006/relationships/hyperlink" Target="https://m.edsoo.ru/00ae054e" TargetMode="External"/><Relationship Id="rId153" Type="http://schemas.openxmlformats.org/officeDocument/2006/relationships/hyperlink" Target="https://m.edsoo.ru/00ae4270" TargetMode="External"/><Relationship Id="rId15" Type="http://schemas.openxmlformats.org/officeDocument/2006/relationships/hyperlink" Target="https://m.edsoo.ru/7f41837c" TargetMode="External"/><Relationship Id="rId36" Type="http://schemas.openxmlformats.org/officeDocument/2006/relationships/hyperlink" Target="https://m.edsoo.ru/ff0d2eae" TargetMode="External"/><Relationship Id="rId57" Type="http://schemas.openxmlformats.org/officeDocument/2006/relationships/hyperlink" Target="https://m.edsoo.ru/ff0d4f42" TargetMode="External"/><Relationship Id="rId106" Type="http://schemas.openxmlformats.org/officeDocument/2006/relationships/hyperlink" Target="https://m.edsoo.ru/00add8b2" TargetMode="External"/><Relationship Id="rId127" Type="http://schemas.openxmlformats.org/officeDocument/2006/relationships/hyperlink" Target="https://m.edsoo.ru/00adfc20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28c8" TargetMode="External"/><Relationship Id="rId52" Type="http://schemas.openxmlformats.org/officeDocument/2006/relationships/hyperlink" Target="https://m.edsoo.ru/ff0d4ae2" TargetMode="External"/><Relationship Id="rId73" Type="http://schemas.openxmlformats.org/officeDocument/2006/relationships/hyperlink" Target="https://m.edsoo.ru/00ad9b7c" TargetMode="External"/><Relationship Id="rId78" Type="http://schemas.openxmlformats.org/officeDocument/2006/relationships/hyperlink" Target="https://m.edsoo.ru/00ada52c" TargetMode="External"/><Relationship Id="rId94" Type="http://schemas.openxmlformats.org/officeDocument/2006/relationships/hyperlink" Target="https://m.edsoo.ru/ff0d61c6" TargetMode="External"/><Relationship Id="rId99" Type="http://schemas.openxmlformats.org/officeDocument/2006/relationships/hyperlink" Target="https://m.edsoo.ru/00adbcb0" TargetMode="External"/><Relationship Id="rId101" Type="http://schemas.openxmlformats.org/officeDocument/2006/relationships/hyperlink" Target="https://m.edsoo.ru/00adc28c" TargetMode="External"/><Relationship Id="rId122" Type="http://schemas.openxmlformats.org/officeDocument/2006/relationships/hyperlink" Target="https://m.edsoo.ru/00adf004" TargetMode="External"/><Relationship Id="rId143" Type="http://schemas.openxmlformats.org/officeDocument/2006/relationships/hyperlink" Target="https://m.edsoo.ru/00ae15e8" TargetMode="External"/><Relationship Id="rId148" Type="http://schemas.openxmlformats.org/officeDocument/2006/relationships/hyperlink" Target="https://m.edsoo.ru/00ae1d8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837c" TargetMode="External"/><Relationship Id="rId26" Type="http://schemas.openxmlformats.org/officeDocument/2006/relationships/hyperlink" Target="https://m.edsoo.ru/7f41a636" TargetMode="External"/><Relationship Id="rId47" Type="http://schemas.openxmlformats.org/officeDocument/2006/relationships/hyperlink" Target="https://m.edsoo.ru/ff0d448e" TargetMode="External"/><Relationship Id="rId68" Type="http://schemas.openxmlformats.org/officeDocument/2006/relationships/hyperlink" Target="https://m.edsoo.ru/ff0d67ca" TargetMode="External"/><Relationship Id="rId89" Type="http://schemas.openxmlformats.org/officeDocument/2006/relationships/hyperlink" Target="https://m.edsoo.ru/00adaab8" TargetMode="External"/><Relationship Id="rId112" Type="http://schemas.openxmlformats.org/officeDocument/2006/relationships/hyperlink" Target="https://m.edsoo.ru/00ade104" TargetMode="External"/><Relationship Id="rId133" Type="http://schemas.openxmlformats.org/officeDocument/2006/relationships/hyperlink" Target="https://m.edsoo.ru/00ae080a" TargetMode="External"/><Relationship Id="rId154" Type="http://schemas.openxmlformats.org/officeDocument/2006/relationships/hyperlink" Target="https://m.edsoo.ru/00ae4270" TargetMode="External"/><Relationship Id="rId16" Type="http://schemas.openxmlformats.org/officeDocument/2006/relationships/hyperlink" Target="https://m.edsoo.ru/7f41a636" TargetMode="External"/><Relationship Id="rId37" Type="http://schemas.openxmlformats.org/officeDocument/2006/relationships/hyperlink" Target="https://m.edsoo.ru/ff0d323c" TargetMode="External"/><Relationship Id="rId58" Type="http://schemas.openxmlformats.org/officeDocument/2006/relationships/hyperlink" Target="https://m.edsoo.ru/ff0d542e" TargetMode="External"/><Relationship Id="rId79" Type="http://schemas.openxmlformats.org/officeDocument/2006/relationships/hyperlink" Target="https://m.edsoo.ru/00ada52c" TargetMode="External"/><Relationship Id="rId102" Type="http://schemas.openxmlformats.org/officeDocument/2006/relationships/hyperlink" Target="https://m.edsoo.ru/00adcade" TargetMode="External"/><Relationship Id="rId123" Type="http://schemas.openxmlformats.org/officeDocument/2006/relationships/hyperlink" Target="https://m.edsoo.ru/00adf180" TargetMode="External"/><Relationship Id="rId144" Type="http://schemas.openxmlformats.org/officeDocument/2006/relationships/hyperlink" Target="https://m.edsoo.ru/00ae1886" TargetMode="External"/><Relationship Id="rId90" Type="http://schemas.openxmlformats.org/officeDocument/2006/relationships/hyperlink" Target="https://m.edsoo.ru/00adae28" TargetMode="External"/><Relationship Id="rId27" Type="http://schemas.openxmlformats.org/officeDocument/2006/relationships/hyperlink" Target="https://m.edsoo.ru/ff0d210c" TargetMode="External"/><Relationship Id="rId48" Type="http://schemas.openxmlformats.org/officeDocument/2006/relationships/hyperlink" Target="https://m.edsoo.ru/ff0d4614" TargetMode="External"/><Relationship Id="rId69" Type="http://schemas.openxmlformats.org/officeDocument/2006/relationships/hyperlink" Target="https://m.edsoo.ru/ff0d67ca" TargetMode="External"/><Relationship Id="rId113" Type="http://schemas.openxmlformats.org/officeDocument/2006/relationships/hyperlink" Target="https://m.edsoo.ru/00ade348" TargetMode="External"/><Relationship Id="rId134" Type="http://schemas.openxmlformats.org/officeDocument/2006/relationships/hyperlink" Target="https://m.edsoo.ru/00ae0bf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67</Pages>
  <Words>16224</Words>
  <Characters>92478</Characters>
  <Application>Microsoft Office Word</Application>
  <DocSecurity>0</DocSecurity>
  <Lines>770</Lines>
  <Paragraphs>216</Paragraphs>
  <ScaleCrop>false</ScaleCrop>
  <Company>diakov.net</Company>
  <LinksUpToDate>false</LinksUpToDate>
  <CharactersWithSpaces>108486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dcterms:created xsi:type="dcterms:W3CDTF">2025-10-27T19:40:00Z</dcterms:created>
  <dcterms:modified xsi:type="dcterms:W3CDTF">2025-10-27T19:40:00Z</dcterms:modified>
</cp:coreProperties>
</file>